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6381244" cy="2057400"/>
            <wp:effectExtent l="0" t="0" r="635"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7849" cy="2094995"/>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570DF" w:rsidRPr="002E1282" w:rsidRDefault="00AC2BB8" w:rsidP="00941D50">
                        <w:pPr>
                          <w:spacing w:before="100" w:beforeAutospacing="1" w:after="100" w:afterAutospacing="1" w:line="240" w:lineRule="auto"/>
                          <w:jc w:val="center"/>
                          <w:rPr>
                            <w:rFonts w:ascii="Georgia" w:eastAsia="Times New Roman" w:hAnsi="Georgia" w:cs="Arial"/>
                            <w:color w:val="000000"/>
                          </w:rPr>
                        </w:pPr>
                        <w:r w:rsidRPr="002E1282">
                          <w:rPr>
                            <w:rFonts w:ascii="Georgia" w:eastAsia="Times New Roman" w:hAnsi="Georgia" w:cs="Arial"/>
                            <w:color w:val="000000"/>
                          </w:rPr>
                          <w:t>The</w:t>
                        </w:r>
                        <w:r w:rsidR="0031006B" w:rsidRPr="002E1282">
                          <w:rPr>
                            <w:rFonts w:ascii="Georgia" w:eastAsia="Times New Roman" w:hAnsi="Georgia" w:cs="Arial"/>
                            <w:color w:val="000000"/>
                          </w:rPr>
                          <w:t xml:space="preserve"> </w:t>
                        </w:r>
                        <w:r w:rsidR="00D77E95" w:rsidRPr="002E1282">
                          <w:rPr>
                            <w:rFonts w:ascii="Georgia" w:eastAsia="Times New Roman" w:hAnsi="Georgia" w:cs="Arial"/>
                            <w:color w:val="000000"/>
                          </w:rPr>
                          <w:t xml:space="preserve">Tourism Management Group, part of the </w:t>
                        </w:r>
                        <w:r w:rsidR="0031006B" w:rsidRPr="002E1282">
                          <w:rPr>
                            <w:rFonts w:ascii="Georgia" w:eastAsia="Times New Roman" w:hAnsi="Georgia" w:cs="Arial"/>
                            <w:color w:val="000000"/>
                          </w:rPr>
                          <w:t xml:space="preserve">School of Management, Victoria Business School, </w:t>
                        </w:r>
                        <w:r w:rsidR="00737EB1" w:rsidRPr="002E1282">
                          <w:rPr>
                            <w:rFonts w:ascii="Georgia" w:eastAsia="Times New Roman" w:hAnsi="Georgia" w:cs="Arial"/>
                            <w:color w:val="000000"/>
                          </w:rPr>
                          <w:br/>
                        </w:r>
                        <w:r w:rsidR="0031006B" w:rsidRPr="002E1282">
                          <w:rPr>
                            <w:rFonts w:ascii="Georgia" w:eastAsia="Times New Roman" w:hAnsi="Georgia" w:cs="Arial"/>
                            <w:color w:val="000000"/>
                          </w:rPr>
                          <w:t>invites you to attend</w:t>
                        </w:r>
                        <w:r w:rsidR="009C27DD" w:rsidRPr="002E1282">
                          <w:rPr>
                            <w:rFonts w:ascii="Georgia" w:eastAsia="Times New Roman" w:hAnsi="Georgia" w:cs="Arial"/>
                            <w:color w:val="000000"/>
                          </w:rPr>
                          <w:t xml:space="preserve"> the following</w:t>
                        </w:r>
                        <w:r w:rsidRPr="002E1282">
                          <w:rPr>
                            <w:rFonts w:ascii="Georgia" w:eastAsia="Times New Roman" w:hAnsi="Georgia" w:cs="Arial"/>
                            <w:color w:val="000000"/>
                          </w:rPr>
                          <w:t xml:space="preserve"> </w:t>
                        </w:r>
                        <w:r w:rsidR="00D77E95" w:rsidRPr="002E1282">
                          <w:rPr>
                            <w:rFonts w:ascii="Georgia" w:eastAsia="Times New Roman" w:hAnsi="Georgia" w:cs="Arial"/>
                            <w:color w:val="000000"/>
                          </w:rPr>
                          <w:t>s</w:t>
                        </w:r>
                        <w:r w:rsidRPr="002E1282">
                          <w:rPr>
                            <w:rFonts w:ascii="Georgia" w:eastAsia="Times New Roman" w:hAnsi="Georgia" w:cs="Arial"/>
                            <w:color w:val="000000"/>
                          </w:rPr>
                          <w:t>eminar</w:t>
                        </w:r>
                        <w:r w:rsidR="0031006B" w:rsidRPr="002E1282">
                          <w:rPr>
                            <w:rFonts w:ascii="Georgia" w:eastAsia="Times New Roman" w:hAnsi="Georgia" w:cs="Arial"/>
                            <w:color w:val="000000"/>
                          </w:rPr>
                          <w:t>:</w:t>
                        </w:r>
                        <w:r w:rsidR="00941D50" w:rsidRPr="002E1282">
                          <w:rPr>
                            <w:rFonts w:ascii="Georgia" w:eastAsia="Times New Roman" w:hAnsi="Georgia" w:cs="Arial"/>
                            <w:color w:val="000000"/>
                          </w:rPr>
                          <w:br/>
                        </w:r>
                      </w:p>
                    </w:tc>
                  </w:tr>
                  <w:tr w:rsidR="0031006B" w:rsidRPr="0031006B" w:rsidTr="008211EB">
                    <w:trPr>
                      <w:gridAfter w:val="1"/>
                      <w:wAfter w:w="283" w:type="dxa"/>
                      <w:trHeight w:val="43"/>
                    </w:trPr>
                    <w:tc>
                      <w:tcPr>
                        <w:tcW w:w="9773" w:type="dxa"/>
                        <w:vAlign w:val="center"/>
                        <w:hideMark/>
                      </w:tcPr>
                      <w:p w:rsidR="00250B99" w:rsidRPr="006949B3" w:rsidRDefault="00250B99" w:rsidP="0031006B">
                        <w:pPr>
                          <w:spacing w:after="0" w:line="240" w:lineRule="auto"/>
                          <w:rPr>
                            <w:rFonts w:ascii="Georgia" w:eastAsia="Times New Roman" w:hAnsi="Georgia" w:cs="Arial"/>
                            <w:color w:val="000000"/>
                            <w:sz w:val="16"/>
                            <w:szCs w:val="16"/>
                          </w:rPr>
                        </w:pPr>
                      </w:p>
                    </w:tc>
                  </w:tr>
                  <w:tr w:rsidR="0031006B" w:rsidRPr="0031006B" w:rsidTr="008211EB">
                    <w:trPr>
                      <w:trHeight w:val="499"/>
                    </w:trPr>
                    <w:tc>
                      <w:tcPr>
                        <w:tcW w:w="10056" w:type="dxa"/>
                        <w:gridSpan w:val="2"/>
                        <w:vAlign w:val="center"/>
                        <w:hideMark/>
                      </w:tcPr>
                      <w:p w:rsidR="00456702" w:rsidRPr="00941D50" w:rsidRDefault="003570DF" w:rsidP="00DC1E5C">
                        <w:pPr>
                          <w:spacing w:after="200" w:line="276" w:lineRule="auto"/>
                          <w:jc w:val="center"/>
                          <w:rPr>
                            <w:rFonts w:ascii="Arial" w:eastAsia="Times New Roman" w:hAnsi="Arial" w:cs="Arial"/>
                            <w:b/>
                            <w:color w:val="920000"/>
                            <w:sz w:val="40"/>
                            <w:szCs w:val="40"/>
                            <w:lang w:val="en-US"/>
                          </w:rPr>
                        </w:pPr>
                        <w:r w:rsidRPr="00941D50">
                          <w:rPr>
                            <w:rFonts w:ascii="Arial" w:eastAsia="Calibri" w:hAnsi="Arial" w:cs="Arial"/>
                            <w:b/>
                            <w:color w:val="920000"/>
                            <w:sz w:val="40"/>
                            <w:szCs w:val="40"/>
                            <w:lang w:eastAsia="en-US"/>
                          </w:rPr>
                          <w:t xml:space="preserve">Love Festivals, Hate Waste: </w:t>
                        </w:r>
                        <w:r w:rsidR="0055322F">
                          <w:rPr>
                            <w:rFonts w:ascii="Arial" w:eastAsia="Calibri" w:hAnsi="Arial" w:cs="Arial"/>
                            <w:b/>
                            <w:color w:val="920000"/>
                            <w:sz w:val="40"/>
                            <w:szCs w:val="40"/>
                            <w:lang w:eastAsia="en-US"/>
                          </w:rPr>
                          <w:br/>
                        </w:r>
                        <w:r w:rsidRPr="00941D50">
                          <w:rPr>
                            <w:rFonts w:ascii="Arial" w:eastAsia="Calibri" w:hAnsi="Arial" w:cs="Arial"/>
                            <w:b/>
                            <w:color w:val="920000"/>
                            <w:sz w:val="40"/>
                            <w:szCs w:val="40"/>
                            <w:lang w:eastAsia="en-US"/>
                          </w:rPr>
                          <w:t>How Festivals in New Zealand Minimise Waste</w:t>
                        </w:r>
                      </w:p>
                    </w:tc>
                  </w:tr>
                  <w:tr w:rsidR="0031006B" w:rsidRPr="0031006B" w:rsidTr="008211EB">
                    <w:trPr>
                      <w:trHeight w:val="77"/>
                    </w:trPr>
                    <w:tc>
                      <w:tcPr>
                        <w:tcW w:w="9915" w:type="dxa"/>
                        <w:gridSpan w:val="2"/>
                        <w:vAlign w:val="center"/>
                        <w:hideMark/>
                      </w:tcPr>
                      <w:p w:rsidR="00AC2BB8" w:rsidRPr="00B42B22" w:rsidRDefault="00DA1F0B" w:rsidP="00AC2BB8">
                        <w:pPr>
                          <w:spacing w:after="0" w:line="240" w:lineRule="auto"/>
                          <w:jc w:val="center"/>
                          <w:rPr>
                            <w:rFonts w:ascii="Arial Narrow" w:eastAsia="Times New Roman" w:hAnsi="Arial Narrow" w:cs="Arial"/>
                            <w:b/>
                            <w:sz w:val="28"/>
                            <w:szCs w:val="28"/>
                          </w:rPr>
                        </w:pPr>
                        <w:r>
                          <w:rPr>
                            <w:rFonts w:ascii="Arial Narrow" w:eastAsia="Times New Roman" w:hAnsi="Arial Narrow" w:cs="Arial"/>
                            <w:b/>
                            <w:sz w:val="40"/>
                            <w:szCs w:val="40"/>
                          </w:rPr>
                          <w:t>Presenter</w:t>
                        </w:r>
                        <w:r w:rsidR="00941D50">
                          <w:rPr>
                            <w:rFonts w:ascii="Arial Narrow" w:eastAsia="Times New Roman" w:hAnsi="Arial Narrow" w:cs="Arial"/>
                            <w:b/>
                            <w:sz w:val="40"/>
                            <w:szCs w:val="40"/>
                          </w:rPr>
                          <w:t xml:space="preserve">s: </w:t>
                        </w:r>
                        <w:r w:rsidR="00941D50" w:rsidRPr="00941D50">
                          <w:rPr>
                            <w:rFonts w:ascii="Arial Narrow" w:eastAsia="Times New Roman" w:hAnsi="Arial Narrow" w:cs="Arial"/>
                            <w:b/>
                            <w:sz w:val="40"/>
                            <w:szCs w:val="40"/>
                          </w:rPr>
                          <w:t>Joany Grima</w:t>
                        </w:r>
                        <w:r w:rsidR="00941D50">
                          <w:rPr>
                            <w:rFonts w:ascii="Arial Narrow" w:eastAsia="Times New Roman" w:hAnsi="Arial Narrow" w:cs="Arial"/>
                            <w:b/>
                            <w:sz w:val="40"/>
                            <w:szCs w:val="40"/>
                          </w:rPr>
                          <w:t xml:space="preserve"> &amp; </w:t>
                        </w:r>
                        <w:r w:rsidR="00772A29" w:rsidRPr="00772A29">
                          <w:rPr>
                            <w:rFonts w:ascii="Arial Narrow" w:eastAsia="Times New Roman" w:hAnsi="Arial Narrow" w:cs="Arial"/>
                            <w:b/>
                            <w:sz w:val="40"/>
                            <w:szCs w:val="40"/>
                          </w:rPr>
                          <w:t>Leanne Nicholas</w:t>
                        </w:r>
                        <w:r w:rsidR="00D975CA" w:rsidRPr="00E2474F">
                          <w:rPr>
                            <w:rFonts w:ascii="Arial Narrow" w:eastAsia="Times New Roman" w:hAnsi="Arial Narrow" w:cs="Arial"/>
                            <w:b/>
                            <w:sz w:val="40"/>
                            <w:szCs w:val="40"/>
                          </w:rPr>
                          <w:br/>
                        </w:r>
                        <w:r w:rsidR="00772A29" w:rsidRPr="00772A29">
                          <w:rPr>
                            <w:rFonts w:ascii="Arial Narrow" w:eastAsia="Times New Roman" w:hAnsi="Arial Narrow" w:cs="Arial"/>
                            <w:sz w:val="32"/>
                            <w:szCs w:val="32"/>
                          </w:rPr>
                          <w:t>Wellington Institute of Technology (WelTec)</w:t>
                        </w:r>
                        <w:r w:rsidR="00B236B4" w:rsidRPr="00E2474F">
                          <w:rPr>
                            <w:rFonts w:ascii="Arial Narrow" w:eastAsia="Times New Roman" w:hAnsi="Arial Narrow" w:cs="Arial"/>
                            <w:b/>
                            <w:sz w:val="40"/>
                            <w:szCs w:val="40"/>
                          </w:rPr>
                          <w:br/>
                        </w:r>
                      </w:p>
                      <w:p w:rsidR="00AC2BB8" w:rsidRPr="00C364EE" w:rsidRDefault="006919A2"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Monday 30</w:t>
                        </w:r>
                        <w:r w:rsidRPr="006919A2">
                          <w:rPr>
                            <w:rFonts w:ascii="Arial Narrow" w:eastAsia="Times New Roman" w:hAnsi="Arial Narrow" w:cs="Arial"/>
                            <w:b/>
                            <w:color w:val="2F5496" w:themeColor="accent5" w:themeShade="BF"/>
                            <w:sz w:val="32"/>
                            <w:szCs w:val="32"/>
                            <w:vertAlign w:val="superscript"/>
                          </w:rPr>
                          <w:t>th</w:t>
                        </w:r>
                        <w:r>
                          <w:rPr>
                            <w:rFonts w:ascii="Arial Narrow" w:eastAsia="Times New Roman" w:hAnsi="Arial Narrow" w:cs="Arial"/>
                            <w:b/>
                            <w:color w:val="2F5496" w:themeColor="accent5" w:themeShade="BF"/>
                            <w:sz w:val="32"/>
                            <w:szCs w:val="32"/>
                          </w:rPr>
                          <w:t xml:space="preserve"> April</w:t>
                        </w:r>
                      </w:p>
                      <w:p w:rsidR="00AC2BB8" w:rsidRPr="00DD0B1E" w:rsidRDefault="00AC2BB8" w:rsidP="00AC2BB8">
                        <w:pPr>
                          <w:spacing w:after="0" w:line="240" w:lineRule="auto"/>
                          <w:jc w:val="center"/>
                          <w:rPr>
                            <w:rFonts w:ascii="Arial Narrow" w:eastAsia="Times New Roman" w:hAnsi="Arial Narrow" w:cs="Arial"/>
                            <w:b/>
                            <w:color w:val="2F5496" w:themeColor="accent5" w:themeShade="BF"/>
                            <w:sz w:val="8"/>
                            <w:szCs w:val="8"/>
                          </w:rPr>
                        </w:pP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 xml:space="preserve">12.30 </w:t>
                        </w:r>
                        <w:r w:rsidR="00C47EA2" w:rsidRPr="00C364EE">
                          <w:rPr>
                            <w:rFonts w:ascii="Arial Narrow" w:eastAsia="Times New Roman" w:hAnsi="Arial Narrow" w:cs="Arial"/>
                            <w:b/>
                            <w:color w:val="2F5496" w:themeColor="accent5" w:themeShade="BF"/>
                            <w:sz w:val="32"/>
                            <w:szCs w:val="32"/>
                          </w:rPr>
                          <w:t>–</w:t>
                        </w:r>
                        <w:r w:rsidRPr="00C364EE">
                          <w:rPr>
                            <w:rFonts w:ascii="Arial Narrow" w:eastAsia="Times New Roman" w:hAnsi="Arial Narrow" w:cs="Arial"/>
                            <w:b/>
                            <w:color w:val="2F5496" w:themeColor="accent5" w:themeShade="BF"/>
                            <w:sz w:val="32"/>
                            <w:szCs w:val="32"/>
                          </w:rPr>
                          <w:t xml:space="preserve"> 1.30pm</w:t>
                        </w:r>
                      </w:p>
                      <w:p w:rsidR="00D77E95" w:rsidRPr="00DD0B1E" w:rsidRDefault="00D77E95" w:rsidP="00AC2BB8">
                        <w:pPr>
                          <w:spacing w:after="0" w:line="240" w:lineRule="auto"/>
                          <w:jc w:val="center"/>
                          <w:rPr>
                            <w:rFonts w:ascii="Arial Narrow" w:eastAsia="Times New Roman" w:hAnsi="Arial Narrow" w:cs="Arial"/>
                            <w:b/>
                            <w:color w:val="2F5496" w:themeColor="accent5" w:themeShade="BF"/>
                            <w:sz w:val="8"/>
                            <w:szCs w:val="8"/>
                          </w:rPr>
                        </w:pPr>
                      </w:p>
                      <w:p w:rsidR="00AC2BB8" w:rsidRPr="00C364EE" w:rsidRDefault="0047291B" w:rsidP="00AC2BB8">
                        <w:pPr>
                          <w:spacing w:after="0" w:line="240" w:lineRule="auto"/>
                          <w:jc w:val="center"/>
                          <w:rPr>
                            <w:rFonts w:ascii="Arial Narrow" w:eastAsia="Times New Roman" w:hAnsi="Arial Narrow" w:cs="Arial"/>
                            <w:b/>
                            <w:color w:val="2F5496" w:themeColor="accent5" w:themeShade="BF"/>
                            <w:sz w:val="32"/>
                            <w:szCs w:val="32"/>
                          </w:rPr>
                        </w:pPr>
                        <w:r w:rsidRPr="00DC1E5C">
                          <w:rPr>
                            <w:rFonts w:ascii="Arial Narrow" w:eastAsia="Times New Roman" w:hAnsi="Arial Narrow" w:cs="Arial"/>
                            <w:b/>
                            <w:color w:val="2F5496" w:themeColor="accent5" w:themeShade="BF"/>
                            <w:sz w:val="32"/>
                            <w:szCs w:val="32"/>
                          </w:rPr>
                          <w:t xml:space="preserve">Room </w:t>
                        </w:r>
                        <w:r w:rsidR="006919A2">
                          <w:rPr>
                            <w:rFonts w:ascii="Arial Narrow" w:eastAsia="Times New Roman" w:hAnsi="Arial Narrow" w:cs="Arial"/>
                            <w:b/>
                            <w:color w:val="2F5496" w:themeColor="accent5" w:themeShade="BF"/>
                            <w:sz w:val="32"/>
                            <w:szCs w:val="32"/>
                          </w:rPr>
                          <w:t>104</w:t>
                        </w:r>
                        <w:r w:rsidR="00525697" w:rsidRPr="00DC1E5C">
                          <w:rPr>
                            <w:rFonts w:ascii="Arial Narrow" w:eastAsia="Times New Roman" w:hAnsi="Arial Narrow" w:cs="Arial"/>
                            <w:b/>
                            <w:color w:val="2F5496" w:themeColor="accent5" w:themeShade="BF"/>
                            <w:sz w:val="32"/>
                            <w:szCs w:val="32"/>
                          </w:rPr>
                          <w:t xml:space="preserve">, </w:t>
                        </w:r>
                        <w:r w:rsidR="006919A2">
                          <w:rPr>
                            <w:rFonts w:ascii="Arial Narrow" w:eastAsia="Times New Roman" w:hAnsi="Arial Narrow" w:cs="Arial"/>
                            <w:b/>
                            <w:color w:val="2F5496" w:themeColor="accent5" w:themeShade="BF"/>
                            <w:sz w:val="32"/>
                            <w:szCs w:val="32"/>
                          </w:rPr>
                          <w:t>Level 1</w:t>
                        </w:r>
                        <w:r w:rsidR="00525697" w:rsidRPr="00DC1E5C">
                          <w:rPr>
                            <w:rFonts w:ascii="Arial Narrow" w:eastAsia="Times New Roman" w:hAnsi="Arial Narrow" w:cs="Arial"/>
                            <w:b/>
                            <w:color w:val="2F5496" w:themeColor="accent5" w:themeShade="BF"/>
                            <w:sz w:val="32"/>
                            <w:szCs w:val="32"/>
                          </w:rPr>
                          <w:t xml:space="preserve">, </w:t>
                        </w:r>
                        <w:r w:rsidR="00F614D4" w:rsidRPr="00DC1E5C">
                          <w:rPr>
                            <w:rFonts w:ascii="Arial Narrow" w:eastAsia="Times New Roman" w:hAnsi="Arial Narrow" w:cs="Arial"/>
                            <w:b/>
                            <w:color w:val="2F5496" w:themeColor="accent5" w:themeShade="BF"/>
                            <w:sz w:val="32"/>
                            <w:szCs w:val="32"/>
                          </w:rPr>
                          <w:t>Rutherford House</w:t>
                        </w:r>
                      </w:p>
                      <w:p w:rsidR="00AC2BB8" w:rsidRPr="00C364EE" w:rsidRDefault="00D77E95"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w:t>
                        </w:r>
                        <w:r w:rsidR="00AC2BB8" w:rsidRPr="00C364EE">
                          <w:rPr>
                            <w:rFonts w:ascii="Arial Narrow" w:eastAsia="Times New Roman" w:hAnsi="Arial Narrow" w:cs="Arial"/>
                            <w:b/>
                            <w:color w:val="2F5496" w:themeColor="accent5" w:themeShade="BF"/>
                            <w:sz w:val="32"/>
                            <w:szCs w:val="32"/>
                          </w:rPr>
                          <w:t>, Wellington</w:t>
                        </w:r>
                      </w:p>
                      <w:p w:rsidR="00AC2BB8" w:rsidRPr="004E01FE" w:rsidRDefault="00AC2BB8" w:rsidP="00AC2BB8">
                        <w:pPr>
                          <w:spacing w:after="0" w:line="240" w:lineRule="auto"/>
                          <w:jc w:val="center"/>
                          <w:rPr>
                            <w:rFonts w:ascii="Arial" w:eastAsia="Times New Roman" w:hAnsi="Arial" w:cs="Arial"/>
                            <w:b/>
                            <w:color w:val="2F5496" w:themeColor="accent5" w:themeShade="BF"/>
                            <w:sz w:val="20"/>
                            <w:szCs w:val="20"/>
                          </w:rPr>
                        </w:pPr>
                      </w:p>
                      <w:p w:rsidR="00AC2BB8" w:rsidRPr="00737EB1" w:rsidRDefault="00AC2BB8" w:rsidP="00AC2BB8">
                        <w:pPr>
                          <w:spacing w:after="0" w:line="240" w:lineRule="auto"/>
                          <w:rPr>
                            <w:rFonts w:ascii="Arial" w:eastAsia="Times New Roman" w:hAnsi="Arial" w:cs="Arial"/>
                            <w:sz w:val="16"/>
                            <w:szCs w:val="16"/>
                          </w:rPr>
                        </w:pPr>
                      </w:p>
                      <w:p w:rsidR="00D969D0" w:rsidRPr="004655CA" w:rsidRDefault="00D07CC6" w:rsidP="004D27F0">
                        <w:pPr>
                          <w:spacing w:after="0" w:line="240" w:lineRule="auto"/>
                          <w:jc w:val="both"/>
                          <w:rPr>
                            <w:rFonts w:ascii="Arial Narrow" w:eastAsia="Times New Roman" w:hAnsi="Arial Narrow" w:cs="Arial"/>
                            <w:sz w:val="24"/>
                            <w:szCs w:val="24"/>
                          </w:rPr>
                        </w:pPr>
                        <w:r w:rsidRPr="00D07CC6">
                          <w:rPr>
                            <w:rFonts w:ascii="Arial Narrow" w:eastAsia="Times New Roman" w:hAnsi="Arial Narrow" w:cs="Arial"/>
                            <w:sz w:val="24"/>
                            <w:szCs w:val="24"/>
                          </w:rPr>
                          <w:t xml:space="preserve">Festivals are commonplace throughout New Zealand, and the number and frequency of festivals being staged is growing. Festivals occur in a range of settings, from urban streetscapes to remote rural environments, creating mini-communities for their duration. Festivals have the capacity to generate large volumes of waste, as most festivals feature food and drink vendors, from whom festival attendees purchase products predominately served in single-use packaging. This research project investigates the facilitators and barriers experienced by festival organisers in regards to implementing waste minimisation practices at their events, and explores waste minimisation practices at festivals from the perspective of the audience. </w:t>
                        </w:r>
                      </w:p>
                      <w:p w:rsidR="00D975CA" w:rsidRPr="00192C11" w:rsidRDefault="00D975CA" w:rsidP="00920D05">
                        <w:pPr>
                          <w:spacing w:after="0" w:line="240" w:lineRule="auto"/>
                          <w:jc w:val="distribute"/>
                          <w:rPr>
                            <w:rFonts w:ascii="Arial Narrow" w:eastAsia="Times New Roman" w:hAnsi="Arial Narrow" w:cs="Arial"/>
                            <w:sz w:val="24"/>
                            <w:szCs w:val="24"/>
                          </w:rPr>
                        </w:pPr>
                      </w:p>
                      <w:p w:rsidR="00714259" w:rsidRPr="00DD0B1E" w:rsidRDefault="00714259" w:rsidP="00AC2BB8">
                        <w:pPr>
                          <w:spacing w:after="0" w:line="240" w:lineRule="auto"/>
                          <w:rPr>
                            <w:rFonts w:ascii="Arial Narrow" w:eastAsia="Times New Roman" w:hAnsi="Arial Narrow" w:cs="Arial"/>
                            <w:sz w:val="16"/>
                            <w:szCs w:val="16"/>
                            <w:lang w:val="en-US"/>
                          </w:rPr>
                        </w:pPr>
                        <w:r w:rsidRPr="006949B3">
                          <w:rPr>
                            <w:rFonts w:ascii="Arial Narrow" w:eastAsia="Times New Roman" w:hAnsi="Arial Narrow" w:cs="Arial"/>
                            <w:b/>
                            <w:sz w:val="26"/>
                            <w:szCs w:val="26"/>
                            <w:lang w:val="en-US"/>
                          </w:rPr>
                          <w:t>About the presenter</w:t>
                        </w:r>
                        <w:r w:rsidR="003570DF">
                          <w:rPr>
                            <w:rFonts w:ascii="Arial Narrow" w:eastAsia="Times New Roman" w:hAnsi="Arial Narrow" w:cs="Arial"/>
                            <w:b/>
                            <w:sz w:val="26"/>
                            <w:szCs w:val="26"/>
                            <w:lang w:val="en-US"/>
                          </w:rPr>
                          <w:t>s</w:t>
                        </w:r>
                        <w:r w:rsidRPr="006949B3">
                          <w:rPr>
                            <w:rFonts w:ascii="Arial Narrow" w:eastAsia="Times New Roman" w:hAnsi="Arial Narrow" w:cs="Arial"/>
                            <w:sz w:val="26"/>
                            <w:szCs w:val="26"/>
                            <w:lang w:val="en-US"/>
                          </w:rPr>
                          <w:t>:</w:t>
                        </w:r>
                        <w:r w:rsidR="00DD0B1E">
                          <w:rPr>
                            <w:rFonts w:ascii="Arial Narrow" w:eastAsia="Times New Roman" w:hAnsi="Arial Narrow" w:cs="Arial"/>
                            <w:sz w:val="26"/>
                            <w:szCs w:val="26"/>
                            <w:lang w:val="en-US"/>
                          </w:rPr>
                          <w:br/>
                        </w:r>
                      </w:p>
                      <w:p w:rsidR="00D07CC6" w:rsidRPr="00D07CC6" w:rsidRDefault="00D07CC6" w:rsidP="004D27F0">
                        <w:pPr>
                          <w:spacing w:after="0" w:line="240" w:lineRule="auto"/>
                          <w:jc w:val="both"/>
                          <w:rPr>
                            <w:rFonts w:ascii="Arial Narrow" w:eastAsia="Times New Roman" w:hAnsi="Arial Narrow" w:cs="Arial"/>
                            <w:sz w:val="24"/>
                            <w:szCs w:val="24"/>
                          </w:rPr>
                        </w:pPr>
                        <w:r w:rsidRPr="00DD0B1E">
                          <w:rPr>
                            <w:rFonts w:ascii="Arial Narrow" w:eastAsia="Times New Roman" w:hAnsi="Arial Narrow" w:cs="Arial"/>
                            <w:sz w:val="24"/>
                            <w:szCs w:val="24"/>
                            <w:u w:val="single"/>
                          </w:rPr>
                          <w:t>Joany Grima</w:t>
                        </w:r>
                        <w:r w:rsidRPr="00D07CC6">
                          <w:rPr>
                            <w:rFonts w:ascii="Arial Narrow" w:eastAsia="Times New Roman" w:hAnsi="Arial Narrow" w:cs="Arial"/>
                            <w:sz w:val="24"/>
                            <w:szCs w:val="24"/>
                          </w:rPr>
                          <w:t xml:space="preserve"> has designed and delivered event management courses at Wellington Institute of Technology (WelTec) since 2010. Parallel to working in academia, Joany works as an international events manager. She has staged events in the tertiary, arts, government and not-for-profit sectors across five continents. Joany’s skills set is unique, built upon experience gained as a practitioner, educator, researcher and student. </w:t>
                        </w:r>
                      </w:p>
                      <w:p w:rsidR="00D07CC6" w:rsidRPr="00DD0B1E" w:rsidRDefault="00D07CC6" w:rsidP="00D07CC6">
                        <w:pPr>
                          <w:spacing w:after="0" w:line="240" w:lineRule="auto"/>
                          <w:rPr>
                            <w:rFonts w:ascii="Arial Narrow" w:eastAsia="Times New Roman" w:hAnsi="Arial Narrow" w:cs="Arial"/>
                            <w:sz w:val="16"/>
                            <w:szCs w:val="16"/>
                          </w:rPr>
                        </w:pPr>
                      </w:p>
                      <w:p w:rsidR="00D969D0" w:rsidRDefault="00D07CC6" w:rsidP="004D27F0">
                        <w:pPr>
                          <w:spacing w:after="0" w:line="240" w:lineRule="auto"/>
                          <w:jc w:val="both"/>
                          <w:rPr>
                            <w:rFonts w:ascii="Arial Narrow" w:eastAsia="Times New Roman" w:hAnsi="Arial Narrow" w:cs="Arial"/>
                            <w:sz w:val="24"/>
                            <w:szCs w:val="24"/>
                          </w:rPr>
                        </w:pPr>
                        <w:r w:rsidRPr="00DD0B1E">
                          <w:rPr>
                            <w:rFonts w:ascii="Arial Narrow" w:eastAsia="Times New Roman" w:hAnsi="Arial Narrow" w:cs="Arial"/>
                            <w:sz w:val="24"/>
                            <w:szCs w:val="24"/>
                            <w:u w:val="single"/>
                          </w:rPr>
                          <w:t>Leanne Nicholas</w:t>
                        </w:r>
                        <w:r w:rsidRPr="00D07CC6">
                          <w:rPr>
                            <w:rFonts w:ascii="Arial Narrow" w:eastAsia="Times New Roman" w:hAnsi="Arial Narrow" w:cs="Arial"/>
                            <w:sz w:val="24"/>
                            <w:szCs w:val="24"/>
                          </w:rPr>
                          <w:t xml:space="preserve"> has developed and delivered a range of papers in tourism and food &amp; beverage management on the Bachelor of Hospitality Management, Bachelor of Applied Management and Graduate Diplomas at WelTec since 2001. She also supervises third year degree student with industry research projects, and has extensive industry and consultancy experience in the hospitality sector.</w:t>
                        </w:r>
                      </w:p>
                      <w:p w:rsidR="00E43F27" w:rsidRDefault="008A2ECB" w:rsidP="00D969D0">
                        <w:pPr>
                          <w:spacing w:after="0" w:line="240" w:lineRule="auto"/>
                          <w:rPr>
                            <w:rFonts w:ascii="Arial Narrow" w:eastAsia="Times New Roman" w:hAnsi="Arial Narrow" w:cs="Arial"/>
                            <w:sz w:val="26"/>
                            <w:szCs w:val="26"/>
                          </w:rPr>
                        </w:pPr>
                        <w:r>
                          <w:rPr>
                            <w:rFonts w:ascii="Arial Narrow" w:eastAsia="Times New Roman" w:hAnsi="Arial Narrow" w:cs="Arial"/>
                            <w:sz w:val="24"/>
                            <w:szCs w:val="24"/>
                          </w:rPr>
                          <w:t xml:space="preserve"> </w:t>
                        </w:r>
                      </w:p>
                      <w:p w:rsidR="00456702" w:rsidRPr="004655CA" w:rsidRDefault="00456702" w:rsidP="00AC2BB8">
                        <w:pPr>
                          <w:spacing w:after="0" w:line="240" w:lineRule="auto"/>
                          <w:rPr>
                            <w:rFonts w:ascii="Arial Narrow" w:eastAsia="Times New Roman" w:hAnsi="Arial Narrow" w:cs="Arial"/>
                            <w:sz w:val="20"/>
                            <w:szCs w:val="20"/>
                          </w:rPr>
                        </w:pPr>
                      </w:p>
                      <w:p w:rsidR="00C364EE" w:rsidRPr="0031006B" w:rsidRDefault="0011634D"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666804" w:rsidRPr="00666804" w:rsidRDefault="007C0A4B" w:rsidP="00C7069B">
            <w:pPr>
              <w:spacing w:after="0" w:line="240" w:lineRule="auto"/>
              <w:jc w:val="center"/>
              <w:rPr>
                <w:rFonts w:ascii="Arial" w:eastAsia="Times New Roman" w:hAnsi="Arial" w:cs="Arial"/>
                <w:sz w:val="16"/>
                <w:szCs w:val="16"/>
              </w:rPr>
            </w:pPr>
            <w:r>
              <w:rPr>
                <w:rFonts w:ascii="Arial" w:eastAsia="Times New Roman" w:hAnsi="Arial" w:cs="Arial"/>
                <w:sz w:val="24"/>
                <w:szCs w:val="24"/>
              </w:rPr>
              <w:t>Any queries please e</w:t>
            </w:r>
            <w:r w:rsidR="00AC2BB8">
              <w:rPr>
                <w:rFonts w:ascii="Arial" w:eastAsia="Times New Roman" w:hAnsi="Arial" w:cs="Arial"/>
                <w:sz w:val="24"/>
                <w:szCs w:val="24"/>
              </w:rPr>
              <w:t xml:space="preserve">mail: </w:t>
            </w:r>
            <w:hyperlink r:id="rId7" w:history="1">
              <w:r w:rsidR="00AC2BB8" w:rsidRPr="008F52AD">
                <w:rPr>
                  <w:rStyle w:val="Hyperlink"/>
                  <w:rFonts w:ascii="Arial" w:eastAsia="Times New Roman" w:hAnsi="Arial" w:cs="Arial"/>
                  <w:sz w:val="24"/>
                  <w:szCs w:val="24"/>
                </w:rPr>
                <w:t>tourism@vuw.ac.nz</w:t>
              </w:r>
            </w:hyperlink>
          </w:p>
        </w:tc>
        <w:bookmarkStart w:id="0" w:name="_GoBack"/>
        <w:bookmarkEnd w:id="0"/>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8944C3" w:rsidRDefault="008F15C8" w:rsidP="004655CA">
      <w:pPr>
        <w:tabs>
          <w:tab w:val="left" w:pos="5655"/>
        </w:tabs>
        <w:spacing w:after="0"/>
        <w:rPr>
          <w:sz w:val="26"/>
          <w:szCs w:val="26"/>
        </w:rPr>
      </w:pPr>
    </w:p>
    <w:sectPr w:rsidR="008F15C8" w:rsidRPr="008944C3" w:rsidSect="0055322F">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0DF" w:rsidRDefault="003570DF" w:rsidP="009A6EA6">
      <w:pPr>
        <w:spacing w:after="0" w:line="240" w:lineRule="auto"/>
      </w:pPr>
      <w:r>
        <w:separator/>
      </w:r>
    </w:p>
  </w:endnote>
  <w:endnote w:type="continuationSeparator" w:id="0">
    <w:p w:rsidR="003570DF" w:rsidRDefault="003570DF"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0DF" w:rsidRDefault="003570DF" w:rsidP="009A6EA6">
      <w:pPr>
        <w:spacing w:after="0" w:line="240" w:lineRule="auto"/>
      </w:pPr>
      <w:r>
        <w:separator/>
      </w:r>
    </w:p>
  </w:footnote>
  <w:footnote w:type="continuationSeparator" w:id="0">
    <w:p w:rsidR="003570DF" w:rsidRDefault="003570DF"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DF"/>
    <w:rsid w:val="000116B7"/>
    <w:rsid w:val="000C4298"/>
    <w:rsid w:val="000F3BCA"/>
    <w:rsid w:val="0011634D"/>
    <w:rsid w:val="001653E8"/>
    <w:rsid w:val="00187C3A"/>
    <w:rsid w:val="00192C11"/>
    <w:rsid w:val="001A0A02"/>
    <w:rsid w:val="001F0617"/>
    <w:rsid w:val="00250B99"/>
    <w:rsid w:val="002B2A97"/>
    <w:rsid w:val="002E1282"/>
    <w:rsid w:val="0031006B"/>
    <w:rsid w:val="00311BB9"/>
    <w:rsid w:val="0031739B"/>
    <w:rsid w:val="003570DF"/>
    <w:rsid w:val="004128FF"/>
    <w:rsid w:val="004137FA"/>
    <w:rsid w:val="00456702"/>
    <w:rsid w:val="004655CA"/>
    <w:rsid w:val="0047291B"/>
    <w:rsid w:val="004D27F0"/>
    <w:rsid w:val="004E01FE"/>
    <w:rsid w:val="00523B8C"/>
    <w:rsid w:val="00525697"/>
    <w:rsid w:val="00531A06"/>
    <w:rsid w:val="00536120"/>
    <w:rsid w:val="0055322F"/>
    <w:rsid w:val="005D7C89"/>
    <w:rsid w:val="00617968"/>
    <w:rsid w:val="00645C0F"/>
    <w:rsid w:val="00666804"/>
    <w:rsid w:val="006919A2"/>
    <w:rsid w:val="006949B3"/>
    <w:rsid w:val="006B462C"/>
    <w:rsid w:val="00714259"/>
    <w:rsid w:val="00737EB1"/>
    <w:rsid w:val="00740E2B"/>
    <w:rsid w:val="00745BAE"/>
    <w:rsid w:val="00772A29"/>
    <w:rsid w:val="00777CA8"/>
    <w:rsid w:val="00784165"/>
    <w:rsid w:val="007869C5"/>
    <w:rsid w:val="007932EC"/>
    <w:rsid w:val="007B785B"/>
    <w:rsid w:val="007C0A4B"/>
    <w:rsid w:val="008211EB"/>
    <w:rsid w:val="00862227"/>
    <w:rsid w:val="008756DD"/>
    <w:rsid w:val="008862A6"/>
    <w:rsid w:val="008944C3"/>
    <w:rsid w:val="008A2ECB"/>
    <w:rsid w:val="008A7CBB"/>
    <w:rsid w:val="008F061C"/>
    <w:rsid w:val="008F15C8"/>
    <w:rsid w:val="0091057C"/>
    <w:rsid w:val="00920D05"/>
    <w:rsid w:val="0093681B"/>
    <w:rsid w:val="00941D50"/>
    <w:rsid w:val="00963540"/>
    <w:rsid w:val="009A6EA6"/>
    <w:rsid w:val="009C27DD"/>
    <w:rsid w:val="00A95E61"/>
    <w:rsid w:val="00AC2BB8"/>
    <w:rsid w:val="00B16D09"/>
    <w:rsid w:val="00B236B4"/>
    <w:rsid w:val="00B42B22"/>
    <w:rsid w:val="00B611A4"/>
    <w:rsid w:val="00B94BC1"/>
    <w:rsid w:val="00BC4C2F"/>
    <w:rsid w:val="00BF25CC"/>
    <w:rsid w:val="00BF3576"/>
    <w:rsid w:val="00C157E1"/>
    <w:rsid w:val="00C20B78"/>
    <w:rsid w:val="00C364EE"/>
    <w:rsid w:val="00C47EA2"/>
    <w:rsid w:val="00C7069B"/>
    <w:rsid w:val="00CC2DD9"/>
    <w:rsid w:val="00D07CC6"/>
    <w:rsid w:val="00D35D6E"/>
    <w:rsid w:val="00D77E95"/>
    <w:rsid w:val="00D969D0"/>
    <w:rsid w:val="00D975CA"/>
    <w:rsid w:val="00DA0168"/>
    <w:rsid w:val="00DA1F0B"/>
    <w:rsid w:val="00DC1E5C"/>
    <w:rsid w:val="00DD0B1E"/>
    <w:rsid w:val="00E021F6"/>
    <w:rsid w:val="00E2474F"/>
    <w:rsid w:val="00E43F27"/>
    <w:rsid w:val="00F02A1B"/>
    <w:rsid w:val="00F17505"/>
    <w:rsid w:val="00F30238"/>
    <w:rsid w:val="00F3683C"/>
    <w:rsid w:val="00F40DC6"/>
    <w:rsid w:val="00F4346B"/>
    <w:rsid w:val="00F614D4"/>
    <w:rsid w:val="00FA065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E8CAC-3908-45FE-A213-43A5255E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 w:type="paragraph" w:styleId="ListParagraph">
    <w:name w:val="List Paragraph"/>
    <w:basedOn w:val="Normal"/>
    <w:uiPriority w:val="34"/>
    <w:qFormat/>
    <w:rsid w:val="0086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96258">
      <w:bodyDiv w:val="1"/>
      <w:marLeft w:val="0"/>
      <w:marRight w:val="0"/>
      <w:marTop w:val="0"/>
      <w:marBottom w:val="0"/>
      <w:divBdr>
        <w:top w:val="none" w:sz="0" w:space="0" w:color="auto"/>
        <w:left w:val="none" w:sz="0" w:space="0" w:color="auto"/>
        <w:bottom w:val="none" w:sz="0" w:space="0" w:color="auto"/>
        <w:right w:val="none" w:sz="0" w:space="0" w:color="auto"/>
      </w:divBdr>
    </w:div>
    <w:div w:id="1612084681">
      <w:bodyDiv w:val="1"/>
      <w:marLeft w:val="0"/>
      <w:marRight w:val="0"/>
      <w:marTop w:val="0"/>
      <w:marBottom w:val="0"/>
      <w:divBdr>
        <w:top w:val="none" w:sz="0" w:space="0" w:color="auto"/>
        <w:left w:val="none" w:sz="0" w:space="0" w:color="auto"/>
        <w:bottom w:val="none" w:sz="0" w:space="0" w:color="auto"/>
        <w:right w:val="none" w:sz="0" w:space="0" w:color="auto"/>
      </w:divBdr>
    </w:div>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FCA-VMS\Events%20&amp;%20Visitors\Seminars%20and%20Events\Templates_posters\Tourism%20Semina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Tourism Seminar template.dotm</Template>
  <TotalTime>162</TotalTime>
  <Pages>1</Pages>
  <Words>309</Words>
  <Characters>1766</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Victoria University of Wellington</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Acheson</dc:creator>
  <cp:lastModifiedBy>Luisa Acheson</cp:lastModifiedBy>
  <cp:revision>2</cp:revision>
  <cp:lastPrinted>2018-04-12T23:55:00Z</cp:lastPrinted>
  <dcterms:created xsi:type="dcterms:W3CDTF">2018-04-12T02:07:00Z</dcterms:created>
  <dcterms:modified xsi:type="dcterms:W3CDTF">2018-04-13T02:56:00Z</dcterms:modified>
</cp:coreProperties>
</file>