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0ECE" w14:textId="44CDC54A" w:rsidR="00953F67" w:rsidRPr="000D3890" w:rsidRDefault="00800F36" w:rsidP="00145EA3">
      <w:pPr>
        <w:pStyle w:val="StyleTEFormsTitleLeftBottomSinglesolidlineAuto05"/>
        <w:jc w:val="center"/>
        <w:rPr>
          <w:rFonts w:ascii="Georgia" w:eastAsia="Arial" w:hAnsi="Georgia" w:cstheme="majorHAnsi"/>
          <w:sz w:val="36"/>
          <w:szCs w:val="36"/>
        </w:rPr>
      </w:pPr>
      <w:r w:rsidRPr="000D3890">
        <w:rPr>
          <w:rFonts w:ascii="Georgia" w:eastAsia="Arial" w:hAnsi="Georgia" w:cstheme="majorHAnsi"/>
          <w:sz w:val="36"/>
          <w:szCs w:val="36"/>
        </w:rPr>
        <w:t>Graduate Diploma of Teaching</w:t>
      </w:r>
      <w:r w:rsidR="00CC6CD0">
        <w:rPr>
          <w:rFonts w:ascii="Georgia" w:eastAsia="Arial" w:hAnsi="Georgia" w:cstheme="majorHAnsi"/>
          <w:sz w:val="36"/>
          <w:szCs w:val="36"/>
        </w:rPr>
        <w:t xml:space="preserve"> </w:t>
      </w:r>
      <w:proofErr w:type="spellStart"/>
      <w:r w:rsidR="00CC6CD0">
        <w:rPr>
          <w:rFonts w:ascii="Georgia" w:eastAsia="Arial" w:hAnsi="Georgia" w:cstheme="majorHAnsi"/>
          <w:sz w:val="36"/>
          <w:szCs w:val="36"/>
        </w:rPr>
        <w:t>Programme</w:t>
      </w:r>
      <w:proofErr w:type="spellEnd"/>
    </w:p>
    <w:p w14:paraId="3A5AE900" w14:textId="69AFD493" w:rsidR="00815F75" w:rsidRPr="00CC6CD0" w:rsidRDefault="00FF288E" w:rsidP="5FC13A0C">
      <w:pPr>
        <w:pStyle w:val="StyleTEFormsTitleLeftBottomSinglesolidlineAuto05"/>
        <w:jc w:val="center"/>
        <w:rPr>
          <w:rFonts w:ascii="Georgia" w:eastAsia="Arial" w:hAnsi="Georgia" w:cstheme="majorHAnsi"/>
          <w:b w:val="0"/>
          <w:bCs w:val="0"/>
          <w:szCs w:val="32"/>
        </w:rPr>
      </w:pPr>
      <w:r w:rsidRPr="00CC6CD0">
        <w:rPr>
          <w:rFonts w:ascii="Georgia" w:eastAsia="Arial" w:hAnsi="Georgia" w:cstheme="majorHAnsi"/>
          <w:b w:val="0"/>
          <w:bCs w:val="0"/>
          <w:szCs w:val="32"/>
        </w:rPr>
        <w:t xml:space="preserve">Health </w:t>
      </w:r>
      <w:r w:rsidR="00BC5AD5" w:rsidRPr="00CC6CD0">
        <w:rPr>
          <w:rFonts w:ascii="Georgia" w:eastAsia="Arial" w:hAnsi="Georgia" w:cstheme="majorHAnsi"/>
          <w:b w:val="0"/>
          <w:bCs w:val="0"/>
          <w:szCs w:val="32"/>
        </w:rPr>
        <w:t>and</w:t>
      </w:r>
      <w:r w:rsidRPr="00CC6CD0">
        <w:rPr>
          <w:rFonts w:ascii="Georgia" w:eastAsia="Arial" w:hAnsi="Georgia" w:cstheme="majorHAnsi"/>
          <w:b w:val="0"/>
          <w:bCs w:val="0"/>
          <w:szCs w:val="32"/>
        </w:rPr>
        <w:t xml:space="preserve"> Safety </w:t>
      </w:r>
      <w:r w:rsidR="009157D8" w:rsidRPr="00CC6CD0">
        <w:rPr>
          <w:rFonts w:ascii="Georgia" w:eastAsia="Arial" w:hAnsi="Georgia" w:cstheme="majorHAnsi"/>
          <w:b w:val="0"/>
          <w:bCs w:val="0"/>
          <w:szCs w:val="32"/>
        </w:rPr>
        <w:t>Student Teacher</w:t>
      </w:r>
      <w:r w:rsidRPr="00CC6CD0">
        <w:rPr>
          <w:rFonts w:ascii="Georgia" w:eastAsia="Arial" w:hAnsi="Georgia" w:cstheme="majorHAnsi"/>
          <w:b w:val="0"/>
          <w:bCs w:val="0"/>
          <w:szCs w:val="32"/>
        </w:rPr>
        <w:t>–Associate Teacher Agreement</w:t>
      </w:r>
    </w:p>
    <w:p w14:paraId="6EC3B714" w14:textId="2EE17A78" w:rsidR="007B483C" w:rsidRPr="001C7045" w:rsidRDefault="009157D8" w:rsidP="00BC5AD5">
      <w:pPr>
        <w:jc w:val="both"/>
        <w:rPr>
          <w:rFonts w:ascii="Georgia" w:eastAsia="Times New Roman" w:hAnsi="Georgia" w:cs="Calibri Light"/>
          <w:i/>
          <w:iCs/>
          <w:color w:val="2F5496" w:themeColor="accent5" w:themeShade="BF"/>
          <w:sz w:val="20"/>
        </w:rPr>
      </w:pPr>
      <w:r w:rsidRPr="001C7045">
        <w:rPr>
          <w:rFonts w:ascii="Georgia" w:eastAsia="Times New Roman" w:hAnsi="Georgia" w:cs="Calibri Light"/>
          <w:i/>
          <w:iCs/>
          <w:sz w:val="20"/>
          <w:lang w:val="en-GB"/>
        </w:rPr>
        <w:t>Te Herenga Waka-</w:t>
      </w:r>
      <w:r w:rsidR="009A1BAE" w:rsidRPr="001C7045">
        <w:rPr>
          <w:rFonts w:ascii="Georgia" w:eastAsia="Times New Roman" w:hAnsi="Georgia" w:cs="Calibri Light"/>
          <w:i/>
          <w:iCs/>
          <w:sz w:val="20"/>
          <w:lang w:val="en-GB"/>
        </w:rPr>
        <w:t xml:space="preserve">Victoria University of Wellington </w:t>
      </w:r>
      <w:r w:rsidR="619B359C" w:rsidRPr="001C7045">
        <w:rPr>
          <w:rFonts w:ascii="Georgia" w:eastAsia="Arial" w:hAnsi="Georgia" w:cs="Calibri Light"/>
          <w:i/>
          <w:iCs/>
          <w:color w:val="000000" w:themeColor="text1"/>
          <w:sz w:val="20"/>
        </w:rPr>
        <w:t xml:space="preserve">has clear expectations about the Student Teacher’s role and behaviour in schools. </w:t>
      </w:r>
      <w:r w:rsidR="0E4540A4" w:rsidRPr="001C7045">
        <w:rPr>
          <w:rFonts w:ascii="Georgia" w:eastAsia="Arial" w:hAnsi="Georgia" w:cs="Calibri Light"/>
          <w:i/>
          <w:iCs/>
          <w:color w:val="000000" w:themeColor="text1"/>
          <w:sz w:val="20"/>
        </w:rPr>
        <w:t>Early d</w:t>
      </w:r>
      <w:r w:rsidR="619B359C" w:rsidRPr="001C7045">
        <w:rPr>
          <w:rFonts w:ascii="Georgia" w:eastAsia="Arial" w:hAnsi="Georgia" w:cs="Calibri Light"/>
          <w:i/>
          <w:iCs/>
          <w:color w:val="000000" w:themeColor="text1"/>
          <w:sz w:val="20"/>
        </w:rPr>
        <w:t xml:space="preserve">iscussion of the </w:t>
      </w:r>
      <w:r w:rsidR="678B2328" w:rsidRPr="001C7045">
        <w:rPr>
          <w:rFonts w:ascii="Georgia" w:eastAsia="Arial" w:hAnsi="Georgia" w:cs="Calibri Light"/>
          <w:i/>
          <w:iCs/>
          <w:color w:val="000000" w:themeColor="text1"/>
          <w:sz w:val="20"/>
        </w:rPr>
        <w:t xml:space="preserve">topics noted </w:t>
      </w:r>
      <w:r w:rsidR="619B359C" w:rsidRPr="001C7045">
        <w:rPr>
          <w:rFonts w:ascii="Georgia" w:eastAsia="Arial" w:hAnsi="Georgia" w:cs="Calibri Light"/>
          <w:i/>
          <w:iCs/>
          <w:color w:val="000000" w:themeColor="text1"/>
          <w:sz w:val="20"/>
        </w:rPr>
        <w:t>on this form help</w:t>
      </w:r>
      <w:r w:rsidR="5FA9FCC1" w:rsidRPr="001C7045">
        <w:rPr>
          <w:rFonts w:ascii="Georgia" w:eastAsia="Arial" w:hAnsi="Georgia" w:cs="Calibri Light"/>
          <w:i/>
          <w:iCs/>
          <w:color w:val="000000" w:themeColor="text1"/>
          <w:sz w:val="20"/>
        </w:rPr>
        <w:t>s</w:t>
      </w:r>
      <w:r w:rsidR="619B359C" w:rsidRPr="001C7045">
        <w:rPr>
          <w:rFonts w:ascii="Georgia" w:eastAsia="Arial" w:hAnsi="Georgia" w:cs="Calibri Light"/>
          <w:i/>
          <w:iCs/>
          <w:color w:val="000000" w:themeColor="text1"/>
          <w:sz w:val="20"/>
        </w:rPr>
        <w:t xml:space="preserve"> clarify </w:t>
      </w:r>
      <w:r w:rsidR="388E33AC" w:rsidRPr="001C7045">
        <w:rPr>
          <w:rFonts w:ascii="Georgia" w:eastAsia="Arial" w:hAnsi="Georgia" w:cs="Calibri Light"/>
          <w:i/>
          <w:iCs/>
          <w:color w:val="000000" w:themeColor="text1"/>
          <w:sz w:val="20"/>
        </w:rPr>
        <w:t xml:space="preserve">parameters </w:t>
      </w:r>
      <w:r w:rsidR="619B359C" w:rsidRPr="001C7045">
        <w:rPr>
          <w:rFonts w:ascii="Georgia" w:eastAsia="Arial" w:hAnsi="Georgia" w:cs="Calibri Light"/>
          <w:i/>
          <w:iCs/>
          <w:color w:val="000000" w:themeColor="text1"/>
          <w:sz w:val="20"/>
        </w:rPr>
        <w:t>for the</w:t>
      </w:r>
      <w:r w:rsidR="4C7B3715" w:rsidRPr="001C7045">
        <w:rPr>
          <w:rFonts w:ascii="Georgia" w:eastAsia="Arial" w:hAnsi="Georgia" w:cs="Calibri Light"/>
          <w:i/>
          <w:iCs/>
          <w:color w:val="000000" w:themeColor="text1"/>
          <w:sz w:val="20"/>
        </w:rPr>
        <w:t xml:space="preserve"> Student Teacher, indicating </w:t>
      </w:r>
      <w:r w:rsidR="619B359C" w:rsidRPr="001C7045">
        <w:rPr>
          <w:rFonts w:ascii="Georgia" w:eastAsia="Arial" w:hAnsi="Georgia" w:cs="Calibri Light"/>
          <w:i/>
          <w:iCs/>
          <w:color w:val="000000" w:themeColor="text1"/>
          <w:sz w:val="20"/>
        </w:rPr>
        <w:t xml:space="preserve">how they will work within the school. </w:t>
      </w:r>
      <w:r w:rsidR="007B483C" w:rsidRPr="001C7045">
        <w:rPr>
          <w:rFonts w:ascii="Georgia" w:eastAsia="Times New Roman" w:hAnsi="Georgia" w:cs="Calibri Light"/>
          <w:i/>
          <w:iCs/>
          <w:sz w:val="20"/>
          <w:lang w:val="en-GB"/>
        </w:rPr>
        <w:t xml:space="preserve">Completing this form assists the student teacher in clarifying the parameters of the school in which they are placed. </w:t>
      </w:r>
      <w:r w:rsidR="007B483C" w:rsidRPr="001C7045">
        <w:rPr>
          <w:rFonts w:ascii="Georgia" w:eastAsia="Times New Roman" w:hAnsi="Georgia" w:cs="Calibri Light"/>
          <w:i/>
          <w:iCs/>
          <w:sz w:val="20"/>
        </w:rPr>
        <w:t>Each school is responsible for adequately brief</w:t>
      </w:r>
      <w:r w:rsidR="003B6903" w:rsidRPr="001C7045">
        <w:rPr>
          <w:rFonts w:ascii="Georgia" w:eastAsia="Times New Roman" w:hAnsi="Georgia" w:cs="Calibri Light"/>
          <w:i/>
          <w:iCs/>
          <w:sz w:val="20"/>
        </w:rPr>
        <w:t>ing student teachers</w:t>
      </w:r>
      <w:r w:rsidR="007B483C" w:rsidRPr="001C7045">
        <w:rPr>
          <w:rFonts w:ascii="Georgia" w:eastAsia="Times New Roman" w:hAnsi="Georgia" w:cs="Calibri Light"/>
          <w:i/>
          <w:iCs/>
          <w:sz w:val="20"/>
        </w:rPr>
        <w:t xml:space="preserve"> about the health and safety aspects </w:t>
      </w:r>
      <w:r w:rsidR="00A10034" w:rsidRPr="001C7045">
        <w:rPr>
          <w:rFonts w:ascii="Georgia" w:eastAsia="Times New Roman" w:hAnsi="Georgia" w:cs="Calibri Light"/>
          <w:i/>
          <w:iCs/>
          <w:sz w:val="20"/>
        </w:rPr>
        <w:t xml:space="preserve">of the school </w:t>
      </w:r>
      <w:r w:rsidR="007B483C" w:rsidRPr="001C7045">
        <w:rPr>
          <w:rFonts w:ascii="Georgia" w:eastAsia="Times New Roman" w:hAnsi="Georgia" w:cs="Calibri Light"/>
          <w:i/>
          <w:iCs/>
          <w:sz w:val="20"/>
        </w:rPr>
        <w:t xml:space="preserve">and ensuring that they are safe while undertaking a placement there. The school should notify </w:t>
      </w:r>
      <w:r w:rsidR="001107D2" w:rsidRPr="001C7045">
        <w:rPr>
          <w:rFonts w:ascii="Georgia" w:eastAsia="Times New Roman" w:hAnsi="Georgia" w:cs="Calibri Light"/>
          <w:i/>
          <w:iCs/>
          <w:sz w:val="20"/>
        </w:rPr>
        <w:t>Te Herenga Waka-</w:t>
      </w:r>
      <w:r w:rsidR="007B483C" w:rsidRPr="001C7045">
        <w:rPr>
          <w:rFonts w:ascii="Georgia" w:eastAsia="Times New Roman" w:hAnsi="Georgia" w:cs="Calibri Light"/>
          <w:i/>
          <w:iCs/>
          <w:sz w:val="20"/>
        </w:rPr>
        <w:t xml:space="preserve">Victoria University of Wellington about any health and safety incident involving the student teacher as soon as possible by emailing </w:t>
      </w:r>
      <w:hyperlink r:id="rId11" w:history="1">
        <w:r w:rsidR="007B483C" w:rsidRPr="001C7045">
          <w:rPr>
            <w:rStyle w:val="Hyperlink"/>
            <w:rFonts w:ascii="Georgia" w:eastAsia="Times New Roman" w:hAnsi="Georgia" w:cs="Calibri Light"/>
            <w:i/>
            <w:iCs/>
            <w:color w:val="2F5496" w:themeColor="accent5" w:themeShade="BF"/>
            <w:sz w:val="20"/>
          </w:rPr>
          <w:t>professionalpractice@vuw.ac.nz</w:t>
        </w:r>
      </w:hyperlink>
      <w:r w:rsidR="007B483C" w:rsidRPr="001C7045">
        <w:rPr>
          <w:rFonts w:ascii="Georgia" w:eastAsia="Times New Roman" w:hAnsi="Georgia" w:cs="Calibri Light"/>
          <w:b/>
          <w:i/>
          <w:iCs/>
          <w:color w:val="2F5496" w:themeColor="accent5" w:themeShade="BF"/>
          <w:sz w:val="20"/>
        </w:rPr>
        <w:t xml:space="preserve"> </w:t>
      </w:r>
      <w:r w:rsidR="007B483C" w:rsidRPr="001C7045">
        <w:rPr>
          <w:rFonts w:ascii="Georgia" w:eastAsia="Times New Roman" w:hAnsi="Georgia" w:cs="Calibri Light"/>
          <w:i/>
          <w:iCs/>
          <w:color w:val="2F5496" w:themeColor="accent5" w:themeShade="BF"/>
          <w:sz w:val="20"/>
        </w:rPr>
        <w:t xml:space="preserve"> </w:t>
      </w:r>
    </w:p>
    <w:p w14:paraId="4704CFCF" w14:textId="77777777" w:rsidR="00372229" w:rsidRDefault="00372229" w:rsidP="0C7149F4">
      <w:pPr>
        <w:spacing w:after="120"/>
        <w:jc w:val="both"/>
        <w:rPr>
          <w:rFonts w:ascii="Georgia" w:eastAsia="Arial" w:hAnsi="Georgia" w:cs="Calibri Light"/>
          <w:szCs w:val="22"/>
        </w:rPr>
      </w:pPr>
    </w:p>
    <w:p w14:paraId="45990A0E" w14:textId="1E69418F" w:rsidR="004F134E" w:rsidRPr="001C7045" w:rsidRDefault="0C316C7D" w:rsidP="0C7149F4">
      <w:pPr>
        <w:spacing w:after="120"/>
        <w:jc w:val="both"/>
        <w:rPr>
          <w:rFonts w:ascii="Georgia" w:eastAsia="Arial" w:hAnsi="Georgia" w:cs="Calibri Light"/>
          <w:i/>
          <w:iCs/>
          <w:sz w:val="20"/>
        </w:rPr>
      </w:pPr>
      <w:r w:rsidRPr="001C7045">
        <w:rPr>
          <w:rFonts w:ascii="Georgia" w:eastAsia="Arial" w:hAnsi="Georgia" w:cs="Calibri Light"/>
          <w:i/>
          <w:iCs/>
          <w:sz w:val="20"/>
        </w:rPr>
        <w:t>Th</w:t>
      </w:r>
      <w:r w:rsidR="5B811255" w:rsidRPr="001C7045">
        <w:rPr>
          <w:rFonts w:ascii="Georgia" w:eastAsia="Arial" w:hAnsi="Georgia" w:cs="Calibri Light"/>
          <w:i/>
          <w:iCs/>
          <w:sz w:val="20"/>
        </w:rPr>
        <w:t>ese</w:t>
      </w:r>
      <w:r w:rsidRPr="001C7045">
        <w:rPr>
          <w:rFonts w:ascii="Georgia" w:eastAsia="Arial" w:hAnsi="Georgia" w:cs="Calibri Light"/>
          <w:i/>
          <w:iCs/>
          <w:sz w:val="20"/>
        </w:rPr>
        <w:t xml:space="preserve"> </w:t>
      </w:r>
      <w:r w:rsidR="5A99933A" w:rsidRPr="001C7045">
        <w:rPr>
          <w:rFonts w:ascii="Georgia" w:eastAsia="Arial" w:hAnsi="Georgia" w:cs="Calibri Light"/>
          <w:i/>
          <w:iCs/>
          <w:sz w:val="20"/>
        </w:rPr>
        <w:t>f</w:t>
      </w:r>
      <w:r w:rsidR="5208A667" w:rsidRPr="001C7045">
        <w:rPr>
          <w:rFonts w:ascii="Georgia" w:eastAsia="Arial" w:hAnsi="Georgia" w:cs="Calibri Light"/>
          <w:i/>
          <w:iCs/>
          <w:sz w:val="20"/>
        </w:rPr>
        <w:t>orm</w:t>
      </w:r>
      <w:r w:rsidR="172D0E54" w:rsidRPr="001C7045">
        <w:rPr>
          <w:rFonts w:ascii="Georgia" w:eastAsia="Arial" w:hAnsi="Georgia" w:cs="Calibri Light"/>
          <w:i/>
          <w:iCs/>
          <w:sz w:val="20"/>
        </w:rPr>
        <w:t>s</w:t>
      </w:r>
      <w:r w:rsidR="5208A667" w:rsidRPr="001C7045">
        <w:rPr>
          <w:rFonts w:ascii="Georgia" w:eastAsia="Arial" w:hAnsi="Georgia" w:cs="Calibri Light"/>
          <w:i/>
          <w:iCs/>
          <w:sz w:val="20"/>
        </w:rPr>
        <w:t xml:space="preserve"> must be completed and </w:t>
      </w:r>
      <w:r w:rsidR="00B25EFD" w:rsidRPr="001C7045">
        <w:rPr>
          <w:rFonts w:ascii="Georgia" w:eastAsia="Arial" w:hAnsi="Georgia" w:cs="Calibri Light"/>
          <w:i/>
          <w:iCs/>
          <w:sz w:val="20"/>
        </w:rPr>
        <w:t xml:space="preserve">submitted </w:t>
      </w:r>
      <w:r w:rsidR="00705795" w:rsidRPr="001C7045">
        <w:rPr>
          <w:rFonts w:ascii="Georgia" w:eastAsia="Arial" w:hAnsi="Georgia" w:cs="Calibri Light"/>
          <w:i/>
          <w:iCs/>
          <w:sz w:val="20"/>
        </w:rPr>
        <w:t xml:space="preserve">by </w:t>
      </w:r>
      <w:r w:rsidR="00E12A98" w:rsidRPr="001C7045">
        <w:rPr>
          <w:rFonts w:ascii="Georgia" w:eastAsia="Arial" w:hAnsi="Georgia" w:cs="Calibri Light"/>
          <w:i/>
          <w:iCs/>
          <w:sz w:val="20"/>
        </w:rPr>
        <w:t>student teachers</w:t>
      </w:r>
      <w:r w:rsidR="004E795D" w:rsidRPr="001C7045">
        <w:rPr>
          <w:rFonts w:ascii="Georgia" w:eastAsia="Arial" w:hAnsi="Georgia" w:cs="Calibri Light"/>
          <w:i/>
          <w:iCs/>
          <w:sz w:val="20"/>
        </w:rPr>
        <w:t xml:space="preserve"> </w:t>
      </w:r>
      <w:r w:rsidR="00705795" w:rsidRPr="001C7045">
        <w:rPr>
          <w:rFonts w:ascii="Georgia" w:eastAsia="Arial" w:hAnsi="Georgia" w:cs="Calibri Light"/>
          <w:b/>
          <w:bCs/>
          <w:i/>
          <w:iCs/>
          <w:sz w:val="20"/>
        </w:rPr>
        <w:t>via N</w:t>
      </w:r>
      <w:r w:rsidR="001107D2" w:rsidRPr="001C7045">
        <w:rPr>
          <w:rFonts w:ascii="Georgia" w:eastAsia="Arial" w:hAnsi="Georgia" w:cs="Calibri Light"/>
          <w:b/>
          <w:bCs/>
          <w:i/>
          <w:iCs/>
          <w:sz w:val="20"/>
        </w:rPr>
        <w:t>uku</w:t>
      </w:r>
      <w:r w:rsidR="00705795" w:rsidRPr="001C7045">
        <w:rPr>
          <w:rFonts w:ascii="Georgia" w:eastAsia="Arial" w:hAnsi="Georgia" w:cs="Calibri Light"/>
          <w:i/>
          <w:iCs/>
          <w:sz w:val="20"/>
        </w:rPr>
        <w:t xml:space="preserve"> (</w:t>
      </w:r>
      <w:r w:rsidR="00391965" w:rsidRPr="001C7045">
        <w:rPr>
          <w:rFonts w:ascii="Georgia" w:eastAsia="Arial" w:hAnsi="Georgia" w:cs="Calibri Light"/>
          <w:i/>
          <w:iCs/>
          <w:sz w:val="20"/>
        </w:rPr>
        <w:t>the Universit</w:t>
      </w:r>
      <w:r w:rsidR="008A7E1B" w:rsidRPr="001C7045">
        <w:rPr>
          <w:rFonts w:ascii="Georgia" w:eastAsia="Arial" w:hAnsi="Georgia" w:cs="Calibri Light"/>
          <w:i/>
          <w:iCs/>
          <w:sz w:val="20"/>
        </w:rPr>
        <w:t xml:space="preserve">y’s </w:t>
      </w:r>
      <w:r w:rsidR="00D64A3E" w:rsidRPr="001C7045">
        <w:rPr>
          <w:rFonts w:ascii="Georgia" w:eastAsia="Arial" w:hAnsi="Georgia" w:cs="Calibri Light"/>
          <w:i/>
          <w:iCs/>
          <w:sz w:val="20"/>
        </w:rPr>
        <w:t>Student Learning Management Portal</w:t>
      </w:r>
      <w:r w:rsidR="00705795" w:rsidRPr="001C7045">
        <w:rPr>
          <w:rFonts w:ascii="Georgia" w:eastAsia="Arial" w:hAnsi="Georgia" w:cs="Calibri Light"/>
          <w:i/>
          <w:iCs/>
          <w:sz w:val="20"/>
        </w:rPr>
        <w:t xml:space="preserve">) </w:t>
      </w:r>
      <w:r w:rsidR="2D5C00B6" w:rsidRPr="001C7045">
        <w:rPr>
          <w:rFonts w:ascii="Georgia" w:eastAsia="Arial" w:hAnsi="Georgia" w:cs="Calibri Light"/>
          <w:i/>
          <w:iCs/>
          <w:sz w:val="20"/>
        </w:rPr>
        <w:t xml:space="preserve">by the end of Week 1 of </w:t>
      </w:r>
      <w:r w:rsidR="001107D2" w:rsidRPr="001C7045">
        <w:rPr>
          <w:rFonts w:ascii="Georgia" w:eastAsia="Arial" w:hAnsi="Georgia" w:cs="Calibri Light"/>
          <w:i/>
          <w:iCs/>
          <w:sz w:val="20"/>
        </w:rPr>
        <w:t>the Professional Practice</w:t>
      </w:r>
      <w:r w:rsidR="2D5C00B6" w:rsidRPr="001C7045">
        <w:rPr>
          <w:rFonts w:ascii="Georgia" w:eastAsia="Arial" w:hAnsi="Georgia" w:cs="Calibri Light"/>
          <w:i/>
          <w:iCs/>
          <w:sz w:val="20"/>
        </w:rPr>
        <w:t>.</w:t>
      </w:r>
    </w:p>
    <w:p w14:paraId="09C75B96" w14:textId="2D4AA63D" w:rsidR="00D85CA0" w:rsidRPr="000D3890" w:rsidRDefault="00D85CA0" w:rsidP="00D85CA0">
      <w:pPr>
        <w:pStyle w:val="paragraph"/>
        <w:spacing w:before="0" w:beforeAutospacing="0" w:after="0" w:afterAutospacing="0"/>
        <w:textAlignment w:val="baseline"/>
        <w:rPr>
          <w:rFonts w:ascii="Georgia" w:eastAsia="Arial" w:hAnsi="Georgia" w:cs="Calibri Light"/>
          <w:sz w:val="22"/>
          <w:szCs w:val="22"/>
        </w:rPr>
      </w:pPr>
      <w:r w:rsidRPr="000D3890">
        <w:rPr>
          <w:rFonts w:ascii="Georgia" w:eastAsia="Arial" w:hAnsi="Georgia" w:cs="Calibri Light"/>
          <w:sz w:val="22"/>
          <w:szCs w:val="22"/>
        </w:rPr>
        <w:t>With the School Coordinator or your Associate Teacher, work through the points below:</w:t>
      </w:r>
    </w:p>
    <w:p w14:paraId="44FEADD0" w14:textId="77777777" w:rsidR="005C1C0B" w:rsidRPr="000D3890" w:rsidRDefault="005C1C0B" w:rsidP="00D85CA0">
      <w:pPr>
        <w:pStyle w:val="paragraph"/>
        <w:spacing w:before="0" w:beforeAutospacing="0" w:after="0" w:afterAutospacing="0"/>
        <w:textAlignment w:val="baseline"/>
        <w:rPr>
          <w:rFonts w:ascii="Georgia" w:eastAsia="Arial" w:hAnsi="Georgia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6527" w:rsidRPr="000D3890" w14:paraId="62E4D99B" w14:textId="77777777" w:rsidTr="00146527">
        <w:trPr>
          <w:trHeight w:val="8812"/>
        </w:trPr>
        <w:tc>
          <w:tcPr>
            <w:tcW w:w="10456" w:type="dxa"/>
          </w:tcPr>
          <w:p w14:paraId="5F565033" w14:textId="77777777" w:rsidR="00AC5D9F" w:rsidRPr="000D3890" w:rsidRDefault="00AC5D9F" w:rsidP="001465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  <w:u w:val="single"/>
              </w:rPr>
            </w:pPr>
          </w:p>
          <w:p w14:paraId="6CC4AC56" w14:textId="53DCF957" w:rsidR="00146527" w:rsidRPr="000D3890" w:rsidRDefault="00146527" w:rsidP="00146527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 w:cs="Calibri Light"/>
                <w:sz w:val="22"/>
                <w:szCs w:val="22"/>
                <w:u w:val="single"/>
              </w:rPr>
            </w:pPr>
            <w:r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  <w:u w:val="single"/>
              </w:rPr>
              <w:t xml:space="preserve">Health and Safety </w:t>
            </w:r>
            <w:r w:rsidR="00860072"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  <w:u w:val="single"/>
              </w:rPr>
              <w:t>P</w:t>
            </w:r>
            <w:r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  <w:u w:val="single"/>
              </w:rPr>
              <w:t>rocedures</w:t>
            </w:r>
          </w:p>
          <w:p w14:paraId="05C38B7A" w14:textId="77777777" w:rsidR="00146527" w:rsidRPr="000D3890" w:rsidRDefault="00146527" w:rsidP="001465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eorgia" w:eastAsia="Times" w:hAnsi="Georgia" w:cs="Calibri Light"/>
                <w:sz w:val="22"/>
                <w:szCs w:val="22"/>
              </w:rPr>
            </w:pPr>
          </w:p>
          <w:p w14:paraId="10BB9D37" w14:textId="77777777" w:rsidR="00EF2D1D" w:rsidRPr="000D3890" w:rsidRDefault="00EF2D1D" w:rsidP="00EF2D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eorgia" w:eastAsia="Times" w:hAnsi="Georgia" w:cs="Calibri Light"/>
                <w:sz w:val="22"/>
                <w:szCs w:val="22"/>
              </w:rPr>
            </w:pPr>
          </w:p>
          <w:p w14:paraId="36B00068" w14:textId="727F17A9" w:rsidR="00146527" w:rsidRPr="000D3890" w:rsidRDefault="00146527" w:rsidP="00EF2D1D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 w:cstheme="majorHAnsi"/>
                <w:sz w:val="22"/>
                <w:szCs w:val="22"/>
              </w:rPr>
            </w:pP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Induction to premises:</w:t>
            </w:r>
            <w:r w:rsidRPr="000D3890">
              <w:rPr>
                <w:rStyle w:val="eop"/>
                <w:rFonts w:ascii="Georgia" w:hAnsi="Georgia" w:cstheme="majorHAnsi"/>
                <w:sz w:val="22"/>
                <w:szCs w:val="22"/>
              </w:rPr>
              <w:t> </w:t>
            </w:r>
          </w:p>
          <w:p w14:paraId="190C6210" w14:textId="6B8525E0" w:rsidR="00146527" w:rsidRPr="000D3890" w:rsidRDefault="00146527" w:rsidP="00146527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 w:cstheme="majorHAnsi"/>
                <w:sz w:val="22"/>
                <w:szCs w:val="22"/>
              </w:rPr>
            </w:pP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 xml:space="preserve">      </w:t>
            </w:r>
            <w:r w:rsidRPr="000D3890">
              <w:rPr>
                <w:rStyle w:val="contentcontrolboundarysink"/>
                <w:sz w:val="22"/>
                <w:szCs w:val="22"/>
              </w:rPr>
              <w:t>​</w:t>
            </w:r>
            <w:r w:rsidR="00AC3B17" w:rsidRPr="000D3890">
              <w:rPr>
                <w:rStyle w:val="contentcontrolboundarysink"/>
                <w:rFonts w:ascii="Georgia" w:hAnsi="Georgia" w:cstheme="majorHAnsi"/>
                <w:sz w:val="22"/>
                <w:szCs w:val="22"/>
              </w:rPr>
              <w:t xml:space="preserve"> </w:t>
            </w:r>
            <w:r w:rsidRPr="000D3890">
              <w:rPr>
                <w:rStyle w:val="normaltextrun"/>
                <w:rFonts w:ascii="Segoe UI Symbol" w:eastAsia="Times" w:hAnsi="Segoe UI Symbol" w:cs="Segoe UI Symbol"/>
                <w:sz w:val="22"/>
                <w:szCs w:val="22"/>
              </w:rPr>
              <w:t>☐</w:t>
            </w:r>
            <w:r w:rsidRPr="000D3890">
              <w:rPr>
                <w:rStyle w:val="normaltextrun"/>
                <w:rFonts w:eastAsia="Times"/>
                <w:sz w:val="22"/>
                <w:szCs w:val="22"/>
              </w:rPr>
              <w:t>​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 xml:space="preserve">    General introduction to the school, covering </w:t>
            </w:r>
            <w:r w:rsidR="003A78D1"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H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 xml:space="preserve">ealth and </w:t>
            </w:r>
            <w:r w:rsidR="003A78D1"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S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afety</w:t>
            </w:r>
            <w:r w:rsidRPr="000D3890">
              <w:rPr>
                <w:rStyle w:val="eop"/>
                <w:rFonts w:ascii="Georgia" w:hAnsi="Georgia" w:cstheme="majorHAnsi"/>
                <w:sz w:val="22"/>
                <w:szCs w:val="22"/>
              </w:rPr>
              <w:t> </w:t>
            </w:r>
          </w:p>
          <w:p w14:paraId="0B1AAFD8" w14:textId="6F49C9E3" w:rsidR="00146527" w:rsidRPr="000D3890" w:rsidRDefault="00146527" w:rsidP="00860072">
            <w:pPr>
              <w:pStyle w:val="paragraph"/>
              <w:spacing w:before="0" w:beforeAutospacing="0" w:after="0" w:afterAutospacing="0"/>
              <w:ind w:left="876" w:hanging="516"/>
              <w:textAlignment w:val="baseline"/>
              <w:rPr>
                <w:rFonts w:ascii="Georgia" w:hAnsi="Georgia" w:cstheme="majorHAnsi"/>
                <w:sz w:val="22"/>
                <w:szCs w:val="22"/>
              </w:rPr>
            </w:pPr>
            <w:r w:rsidRPr="000D3890">
              <w:rPr>
                <w:rStyle w:val="contentcontrolboundarysink"/>
                <w:sz w:val="22"/>
                <w:szCs w:val="22"/>
              </w:rPr>
              <w:t>​​</w:t>
            </w:r>
            <w:r w:rsidRPr="000D3890">
              <w:rPr>
                <w:rStyle w:val="normaltextrun"/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0D3890">
              <w:rPr>
                <w:rStyle w:val="contentcontrolboundarysink"/>
                <w:sz w:val="22"/>
                <w:szCs w:val="22"/>
              </w:rPr>
              <w:t>​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 xml:space="preserve">    Introduction to either the School’s Hazard or Risk </w:t>
            </w:r>
            <w:r w:rsidR="003A78D1"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R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egister</w:t>
            </w:r>
            <w:r w:rsidR="00241667"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,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 xml:space="preserve"> or be </w:t>
            </w:r>
            <w:r w:rsidR="00241667"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informed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 xml:space="preserve"> of any notable hazards</w:t>
            </w:r>
            <w:r w:rsidR="00860072"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 xml:space="preserve"> 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in the</w:t>
            </w:r>
            <w:r w:rsidR="00860072"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 xml:space="preserve"> 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school environment and the controls they have in place to mitigate the hazards and the</w:t>
            </w:r>
            <w:r w:rsidR="00860072"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 xml:space="preserve"> 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associated risks</w:t>
            </w:r>
          </w:p>
          <w:p w14:paraId="19D8B582" w14:textId="384F5F31" w:rsidR="00146527" w:rsidRPr="000D3890" w:rsidRDefault="00146527" w:rsidP="0014652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Georgia" w:hAnsi="Georgia" w:cstheme="majorHAnsi"/>
                <w:sz w:val="22"/>
                <w:szCs w:val="22"/>
              </w:rPr>
            </w:pPr>
            <w:r w:rsidRPr="000D3890">
              <w:rPr>
                <w:rStyle w:val="contentcontrolboundarysink"/>
                <w:sz w:val="22"/>
                <w:szCs w:val="22"/>
              </w:rPr>
              <w:t>​</w:t>
            </w:r>
            <w:r w:rsidRPr="000D3890">
              <w:rPr>
                <w:rStyle w:val="normaltextrun"/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0D3890">
              <w:rPr>
                <w:rStyle w:val="contentcontrolboundarysink"/>
                <w:sz w:val="22"/>
                <w:szCs w:val="22"/>
              </w:rPr>
              <w:t>​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    Evacuation processes have been outlined for fire, earthquake</w:t>
            </w:r>
            <w:r w:rsidR="00475A87"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,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 xml:space="preserve"> </w:t>
            </w:r>
            <w:r w:rsidR="00241667"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tsunami,</w:t>
            </w:r>
            <w:r w:rsidR="009856FF"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 xml:space="preserve"> </w:t>
            </w:r>
            <w:r w:rsidR="009856FF" w:rsidRPr="000D3890">
              <w:rPr>
                <w:rStyle w:val="normaltextrun"/>
                <w:rFonts w:ascii="Georgia" w:hAnsi="Georgia" w:cstheme="majorHAnsi"/>
                <w:sz w:val="22"/>
                <w:szCs w:val="22"/>
              </w:rPr>
              <w:t>or any other calamities</w:t>
            </w:r>
          </w:p>
          <w:p w14:paraId="29B7ED02" w14:textId="406E2ABC" w:rsidR="00146527" w:rsidRPr="000D3890" w:rsidRDefault="00146527" w:rsidP="0014652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Georgia" w:hAnsi="Georgia" w:cstheme="majorHAnsi"/>
                <w:sz w:val="22"/>
                <w:szCs w:val="22"/>
              </w:rPr>
            </w:pPr>
            <w:r w:rsidRPr="000D3890">
              <w:rPr>
                <w:rStyle w:val="contentcontrolboundarysink"/>
                <w:sz w:val="22"/>
                <w:szCs w:val="22"/>
              </w:rPr>
              <w:t>​</w:t>
            </w:r>
            <w:r w:rsidRPr="000D3890">
              <w:rPr>
                <w:rStyle w:val="normaltextrun"/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0D3890">
              <w:rPr>
                <w:rStyle w:val="contentcontrolboundarysink"/>
                <w:sz w:val="22"/>
                <w:szCs w:val="22"/>
              </w:rPr>
              <w:t>​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    Know where assembly areas are</w:t>
            </w:r>
            <w:r w:rsidRPr="000D3890">
              <w:rPr>
                <w:rStyle w:val="eop"/>
                <w:rFonts w:ascii="Georgia" w:hAnsi="Georgia" w:cstheme="majorHAnsi"/>
                <w:sz w:val="22"/>
                <w:szCs w:val="22"/>
              </w:rPr>
              <w:t> </w:t>
            </w:r>
          </w:p>
          <w:p w14:paraId="100C22B9" w14:textId="5D6A3C4C" w:rsidR="00146527" w:rsidRPr="000D3890" w:rsidRDefault="00146527" w:rsidP="0014652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Georgia" w:hAnsi="Georgia" w:cstheme="majorHAnsi"/>
                <w:sz w:val="22"/>
                <w:szCs w:val="22"/>
              </w:rPr>
            </w:pPr>
            <w:r w:rsidRPr="000D3890">
              <w:rPr>
                <w:rStyle w:val="contentcontrolboundarysink"/>
                <w:sz w:val="22"/>
                <w:szCs w:val="22"/>
              </w:rPr>
              <w:t>​</w:t>
            </w:r>
            <w:r w:rsidRPr="000D3890">
              <w:rPr>
                <w:rStyle w:val="normaltextrun"/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0D3890">
              <w:rPr>
                <w:rStyle w:val="contentcontrolboundarysink"/>
                <w:sz w:val="22"/>
                <w:szCs w:val="22"/>
              </w:rPr>
              <w:t>​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    Know the procedures for flooding or severe weather</w:t>
            </w:r>
            <w:r w:rsidRPr="000D3890">
              <w:rPr>
                <w:rStyle w:val="eop"/>
                <w:rFonts w:ascii="Georgia" w:hAnsi="Georgia" w:cstheme="majorHAnsi"/>
                <w:sz w:val="22"/>
                <w:szCs w:val="22"/>
              </w:rPr>
              <w:t> </w:t>
            </w:r>
          </w:p>
          <w:p w14:paraId="3C9CC123" w14:textId="77777777" w:rsidR="00146527" w:rsidRPr="000D3890" w:rsidRDefault="00146527" w:rsidP="0014652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eorgia" w:hAnsi="Georgia" w:cstheme="majorHAnsi"/>
                <w:sz w:val="22"/>
                <w:szCs w:val="22"/>
              </w:rPr>
            </w:pPr>
            <w:r w:rsidRPr="000D3890">
              <w:rPr>
                <w:rStyle w:val="eop"/>
                <w:rFonts w:ascii="Georgia" w:hAnsi="Georgia" w:cstheme="majorHAnsi"/>
                <w:sz w:val="22"/>
                <w:szCs w:val="22"/>
              </w:rPr>
              <w:t> </w:t>
            </w:r>
          </w:p>
          <w:p w14:paraId="7EE251A0" w14:textId="592BBAD7" w:rsidR="00391965" w:rsidRPr="000D3890" w:rsidRDefault="00146527" w:rsidP="00146527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 w:cstheme="majorHAnsi"/>
                <w:sz w:val="22"/>
                <w:szCs w:val="22"/>
              </w:rPr>
            </w:pP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Fire system:</w:t>
            </w:r>
            <w:r w:rsidRPr="000D3890">
              <w:rPr>
                <w:rStyle w:val="eop"/>
                <w:rFonts w:ascii="Georgia" w:hAnsi="Georgia" w:cstheme="majorHAnsi"/>
                <w:sz w:val="22"/>
                <w:szCs w:val="22"/>
              </w:rPr>
              <w:t> </w:t>
            </w:r>
          </w:p>
          <w:p w14:paraId="72D2235D" w14:textId="4F980CD2" w:rsidR="00146527" w:rsidRPr="000D3890" w:rsidRDefault="00146527" w:rsidP="00146527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Fonts w:ascii="Georgia" w:hAnsi="Georgia" w:cstheme="majorHAnsi"/>
                <w:sz w:val="22"/>
                <w:szCs w:val="22"/>
              </w:rPr>
            </w:pPr>
            <w:r w:rsidRPr="000D3890">
              <w:rPr>
                <w:rStyle w:val="contentcontrolboundarysink"/>
                <w:sz w:val="22"/>
                <w:szCs w:val="22"/>
              </w:rPr>
              <w:t>​​</w:t>
            </w:r>
            <w:r w:rsidR="00AC3B17" w:rsidRPr="000D3890">
              <w:rPr>
                <w:rStyle w:val="contentcontrolboundarysink"/>
                <w:rFonts w:ascii="Georgia" w:hAnsi="Georgia" w:cstheme="majorHAnsi"/>
                <w:sz w:val="22"/>
                <w:szCs w:val="22"/>
              </w:rPr>
              <w:t xml:space="preserve"> </w:t>
            </w:r>
            <w:r w:rsidRPr="000D3890">
              <w:rPr>
                <w:rStyle w:val="normaltextrun"/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0D3890">
              <w:rPr>
                <w:rStyle w:val="contentcontrolboundarysink"/>
                <w:sz w:val="22"/>
                <w:szCs w:val="22"/>
              </w:rPr>
              <w:t>​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   Are there smoke detectors or a sprinkler system installed?</w:t>
            </w:r>
            <w:r w:rsidRPr="000D3890">
              <w:rPr>
                <w:rStyle w:val="eop"/>
                <w:rFonts w:ascii="Georgia" w:hAnsi="Georgia" w:cstheme="majorHAnsi"/>
                <w:sz w:val="22"/>
                <w:szCs w:val="22"/>
              </w:rPr>
              <w:t> </w:t>
            </w:r>
          </w:p>
          <w:p w14:paraId="02A3A604" w14:textId="1730ACA2" w:rsidR="00146527" w:rsidRPr="000D3890" w:rsidRDefault="00146527" w:rsidP="00146527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Fonts w:ascii="Georgia" w:hAnsi="Georgia" w:cstheme="majorHAnsi"/>
                <w:sz w:val="22"/>
                <w:szCs w:val="22"/>
              </w:rPr>
            </w:pPr>
            <w:r w:rsidRPr="000D3890">
              <w:rPr>
                <w:rStyle w:val="contentcontrolboundarysink"/>
                <w:sz w:val="22"/>
                <w:szCs w:val="22"/>
              </w:rPr>
              <w:t>​​</w:t>
            </w:r>
            <w:r w:rsidR="00AC3B17" w:rsidRPr="000D3890">
              <w:rPr>
                <w:rStyle w:val="contentcontrolboundarysink"/>
                <w:rFonts w:ascii="Georgia" w:hAnsi="Georgia" w:cstheme="majorHAnsi"/>
                <w:sz w:val="22"/>
                <w:szCs w:val="22"/>
              </w:rPr>
              <w:t xml:space="preserve"> </w:t>
            </w:r>
            <w:r w:rsidRPr="000D3890">
              <w:rPr>
                <w:rStyle w:val="normaltextrun"/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0D3890">
              <w:rPr>
                <w:rStyle w:val="contentcontrolboundarysink"/>
                <w:sz w:val="22"/>
                <w:szCs w:val="22"/>
              </w:rPr>
              <w:t>​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   Are there fire extinguishers or fire hose reels installed?</w:t>
            </w:r>
            <w:r w:rsidRPr="000D3890">
              <w:rPr>
                <w:rStyle w:val="eop"/>
                <w:rFonts w:ascii="Georgia" w:hAnsi="Georgia" w:cstheme="majorHAnsi"/>
                <w:sz w:val="22"/>
                <w:szCs w:val="22"/>
              </w:rPr>
              <w:t> </w:t>
            </w:r>
          </w:p>
          <w:p w14:paraId="5B24AB69" w14:textId="415B7C3F" w:rsidR="00146527" w:rsidRPr="000D3890" w:rsidRDefault="00146527" w:rsidP="00146527">
            <w:pPr>
              <w:pStyle w:val="paragraph"/>
              <w:spacing w:before="0" w:beforeAutospacing="0" w:after="0" w:afterAutospacing="0"/>
              <w:ind w:left="285"/>
              <w:textAlignment w:val="baseline"/>
              <w:rPr>
                <w:rFonts w:ascii="Georgia" w:hAnsi="Georgia" w:cstheme="majorHAnsi"/>
                <w:sz w:val="22"/>
                <w:szCs w:val="22"/>
              </w:rPr>
            </w:pPr>
            <w:r w:rsidRPr="000D3890">
              <w:rPr>
                <w:rStyle w:val="contentcontrolboundarysink"/>
                <w:sz w:val="22"/>
                <w:szCs w:val="22"/>
              </w:rPr>
              <w:t>​​</w:t>
            </w:r>
            <w:r w:rsidR="00AC3B17" w:rsidRPr="000D3890">
              <w:rPr>
                <w:rStyle w:val="contentcontrolboundarysink"/>
                <w:rFonts w:ascii="Georgia" w:hAnsi="Georgia" w:cstheme="majorHAnsi"/>
                <w:sz w:val="22"/>
                <w:szCs w:val="22"/>
              </w:rPr>
              <w:t xml:space="preserve"> </w:t>
            </w:r>
            <w:r w:rsidRPr="000D3890">
              <w:rPr>
                <w:rStyle w:val="normaltextrun"/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0D3890">
              <w:rPr>
                <w:rStyle w:val="contentcontrolboundarysink"/>
                <w:sz w:val="22"/>
                <w:szCs w:val="22"/>
              </w:rPr>
              <w:t>​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   Is there a manual call point (fire alarm) in each classroom? If not, where are they located?</w:t>
            </w:r>
            <w:r w:rsidRPr="000D3890">
              <w:rPr>
                <w:rStyle w:val="eop"/>
                <w:rFonts w:ascii="Georgia" w:hAnsi="Georgia" w:cstheme="majorHAnsi"/>
                <w:sz w:val="22"/>
                <w:szCs w:val="22"/>
              </w:rPr>
              <w:t> </w:t>
            </w:r>
          </w:p>
          <w:p w14:paraId="28D0D1AF" w14:textId="77777777" w:rsidR="00146527" w:rsidRPr="000D3890" w:rsidRDefault="00146527" w:rsidP="0014652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eorgia" w:hAnsi="Georgia" w:cstheme="majorHAnsi"/>
                <w:sz w:val="22"/>
                <w:szCs w:val="22"/>
              </w:rPr>
            </w:pPr>
            <w:r w:rsidRPr="000D3890">
              <w:rPr>
                <w:rStyle w:val="eop"/>
                <w:rFonts w:ascii="Georgia" w:hAnsi="Georgia" w:cstheme="majorHAnsi"/>
                <w:sz w:val="22"/>
                <w:szCs w:val="22"/>
              </w:rPr>
              <w:t> </w:t>
            </w:r>
          </w:p>
          <w:p w14:paraId="161D9621" w14:textId="52E602E5" w:rsidR="00391965" w:rsidRPr="000D3890" w:rsidRDefault="00146527" w:rsidP="00146527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 w:cstheme="majorHAnsi"/>
                <w:sz w:val="22"/>
                <w:szCs w:val="22"/>
              </w:rPr>
            </w:pP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Medical help procedures</w:t>
            </w:r>
            <w:r w:rsidRPr="000D3890">
              <w:rPr>
                <w:rStyle w:val="eop"/>
                <w:rFonts w:ascii="Georgia" w:hAnsi="Georgia" w:cstheme="majorHAnsi"/>
                <w:sz w:val="22"/>
                <w:szCs w:val="22"/>
              </w:rPr>
              <w:t> </w:t>
            </w:r>
          </w:p>
          <w:p w14:paraId="6A1F9727" w14:textId="1B5DBFBF" w:rsidR="00146527" w:rsidRPr="000D3890" w:rsidRDefault="00146527" w:rsidP="0014652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Georgia" w:hAnsi="Georgia" w:cstheme="majorHAnsi"/>
                <w:sz w:val="22"/>
                <w:szCs w:val="22"/>
              </w:rPr>
            </w:pPr>
            <w:r w:rsidRPr="000D3890">
              <w:rPr>
                <w:rStyle w:val="contentcontrolboundarysink"/>
                <w:sz w:val="22"/>
                <w:szCs w:val="22"/>
              </w:rPr>
              <w:t>​​</w:t>
            </w:r>
            <w:r w:rsidRPr="000D3890">
              <w:rPr>
                <w:rStyle w:val="normaltextrun"/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0D3890">
              <w:rPr>
                <w:rStyle w:val="contentcontrolboundarysink"/>
                <w:sz w:val="22"/>
                <w:szCs w:val="22"/>
              </w:rPr>
              <w:t>​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 xml:space="preserve">   Procedures for medical </w:t>
            </w:r>
            <w:r w:rsidR="00782594"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situations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 xml:space="preserve"> in classroom</w:t>
            </w:r>
            <w:r w:rsidRPr="000D3890">
              <w:rPr>
                <w:rStyle w:val="eop"/>
                <w:rFonts w:ascii="Georgia" w:hAnsi="Georgia" w:cstheme="majorHAnsi"/>
                <w:sz w:val="22"/>
                <w:szCs w:val="22"/>
              </w:rPr>
              <w:t> </w:t>
            </w:r>
            <w:r w:rsidR="00782594" w:rsidRPr="000D3890">
              <w:rPr>
                <w:rStyle w:val="eop"/>
                <w:rFonts w:ascii="Georgia" w:hAnsi="Georgia" w:cstheme="majorHAnsi"/>
                <w:sz w:val="22"/>
                <w:szCs w:val="22"/>
              </w:rPr>
              <w:t xml:space="preserve">including </w:t>
            </w:r>
            <w:r w:rsidR="00566E5E" w:rsidRPr="000D3890">
              <w:rPr>
                <w:rStyle w:val="eop"/>
                <w:rFonts w:ascii="Georgia" w:hAnsi="Georgia" w:cstheme="majorHAnsi"/>
                <w:sz w:val="22"/>
                <w:szCs w:val="22"/>
              </w:rPr>
              <w:t>the school’s Child Protection Policy</w:t>
            </w:r>
          </w:p>
          <w:p w14:paraId="58F69EB0" w14:textId="77777777" w:rsidR="00146527" w:rsidRPr="000D3890" w:rsidRDefault="00146527" w:rsidP="0014652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Georgia" w:hAnsi="Georgia" w:cstheme="majorHAnsi"/>
                <w:sz w:val="22"/>
                <w:szCs w:val="22"/>
              </w:rPr>
            </w:pPr>
            <w:r w:rsidRPr="000D3890">
              <w:rPr>
                <w:rStyle w:val="contentcontrolboundarysink"/>
                <w:sz w:val="22"/>
                <w:szCs w:val="22"/>
              </w:rPr>
              <w:t>​​</w:t>
            </w:r>
            <w:r w:rsidRPr="000D3890">
              <w:rPr>
                <w:rStyle w:val="normaltextrun"/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0D3890">
              <w:rPr>
                <w:rStyle w:val="contentcontrolboundarysink"/>
                <w:sz w:val="22"/>
                <w:szCs w:val="22"/>
              </w:rPr>
              <w:t>​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   Who are the first aiders on site?</w:t>
            </w:r>
            <w:r w:rsidRPr="000D3890">
              <w:rPr>
                <w:rStyle w:val="eop"/>
                <w:rFonts w:ascii="Georgia" w:hAnsi="Georgia" w:cstheme="majorHAnsi"/>
                <w:sz w:val="22"/>
                <w:szCs w:val="22"/>
              </w:rPr>
              <w:t> </w:t>
            </w:r>
          </w:p>
          <w:p w14:paraId="0832B8E2" w14:textId="2A8AA954" w:rsidR="00146527" w:rsidRPr="000D3890" w:rsidRDefault="00146527" w:rsidP="0014652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Georgia" w:hAnsi="Georgia" w:cstheme="majorHAnsi"/>
                <w:sz w:val="22"/>
                <w:szCs w:val="22"/>
              </w:rPr>
            </w:pPr>
            <w:r w:rsidRPr="000D3890">
              <w:rPr>
                <w:rStyle w:val="contentcontrolboundarysink"/>
                <w:sz w:val="22"/>
                <w:szCs w:val="22"/>
              </w:rPr>
              <w:t>​​</w:t>
            </w:r>
            <w:r w:rsidRPr="000D3890">
              <w:rPr>
                <w:rStyle w:val="normaltextrun"/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0D3890">
              <w:rPr>
                <w:rStyle w:val="contentcontrolboundarysink"/>
                <w:sz w:val="22"/>
                <w:szCs w:val="22"/>
              </w:rPr>
              <w:t>​</w:t>
            </w:r>
            <w:r w:rsidRPr="000D3890">
              <w:rPr>
                <w:rStyle w:val="normaltextrun"/>
                <w:rFonts w:ascii="Georgia" w:eastAsia="Times" w:hAnsi="Georgia" w:cstheme="majorHAnsi"/>
                <w:sz w:val="22"/>
                <w:szCs w:val="22"/>
              </w:rPr>
              <w:t>   Where are the first aid kits located?</w:t>
            </w:r>
          </w:p>
          <w:p w14:paraId="08B889C9" w14:textId="77777777" w:rsidR="00AC5D9F" w:rsidRPr="000D3890" w:rsidRDefault="00AC5D9F" w:rsidP="0014652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Georgia" w:hAnsi="Georgia" w:cs="Calibri Light"/>
                <w:sz w:val="22"/>
                <w:szCs w:val="22"/>
              </w:rPr>
            </w:pPr>
          </w:p>
          <w:p w14:paraId="1CEB5BA5" w14:textId="77777777" w:rsidR="00146527" w:rsidRPr="000D3890" w:rsidRDefault="00146527" w:rsidP="0014652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eorgia" w:hAnsi="Georgia" w:cs="Calibri Light"/>
                <w:sz w:val="22"/>
                <w:szCs w:val="22"/>
              </w:rPr>
            </w:pPr>
            <w:r w:rsidRPr="000D3890">
              <w:rPr>
                <w:rStyle w:val="eop"/>
                <w:rFonts w:ascii="Georgia" w:hAnsi="Georgia" w:cs="Calibri Light"/>
                <w:sz w:val="22"/>
                <w:szCs w:val="22"/>
              </w:rPr>
              <w:t> </w:t>
            </w:r>
          </w:p>
          <w:p w14:paraId="0C277C7F" w14:textId="77777777" w:rsidR="00146527" w:rsidRPr="000D3890" w:rsidRDefault="00146527" w:rsidP="0014652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eorgia" w:hAnsi="Georgia" w:cs="Calibri Light"/>
                <w:sz w:val="22"/>
                <w:szCs w:val="22"/>
              </w:rPr>
            </w:pPr>
            <w:r w:rsidRPr="000D3890">
              <w:rPr>
                <w:rStyle w:val="eop"/>
                <w:rFonts w:ascii="Georgia" w:hAnsi="Georgia" w:cs="Calibri Light"/>
                <w:sz w:val="22"/>
                <w:szCs w:val="22"/>
              </w:rPr>
              <w:t> </w:t>
            </w:r>
          </w:p>
          <w:p w14:paraId="61DFC669" w14:textId="58BF07A9" w:rsidR="00146527" w:rsidRPr="000D3890" w:rsidRDefault="00146527" w:rsidP="00146527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 w:cs="Calibri Light"/>
                <w:sz w:val="22"/>
                <w:szCs w:val="22"/>
              </w:rPr>
            </w:pPr>
            <w:proofErr w:type="gramStart"/>
            <w:r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</w:rPr>
              <w:t xml:space="preserve">Signed </w:t>
            </w:r>
            <w:r w:rsidR="007B5335"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</w:rPr>
              <w:t xml:space="preserve"> </w:t>
            </w:r>
            <w:r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</w:rPr>
              <w:t>_</w:t>
            </w:r>
            <w:proofErr w:type="gramEnd"/>
            <w:r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</w:rPr>
              <w:t xml:space="preserve">_____________________________ </w:t>
            </w:r>
            <w:r w:rsidR="007B5335"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</w:rPr>
              <w:t xml:space="preserve"> </w:t>
            </w:r>
            <w:r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</w:rPr>
              <w:t>on behalf of School</w:t>
            </w:r>
            <w:r w:rsidRPr="000D3890">
              <w:rPr>
                <w:rStyle w:val="eop"/>
                <w:rFonts w:ascii="Georgia" w:hAnsi="Georgia" w:cs="Calibri Light"/>
                <w:sz w:val="22"/>
                <w:szCs w:val="22"/>
              </w:rPr>
              <w:t> </w:t>
            </w:r>
          </w:p>
          <w:p w14:paraId="60CBA5C6" w14:textId="77777777" w:rsidR="00146527" w:rsidRPr="000D3890" w:rsidRDefault="00146527" w:rsidP="00146527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 w:cs="Calibri Light"/>
                <w:sz w:val="22"/>
                <w:szCs w:val="22"/>
              </w:rPr>
            </w:pPr>
            <w:r w:rsidRPr="000D3890">
              <w:rPr>
                <w:rStyle w:val="eop"/>
                <w:rFonts w:ascii="Georgia" w:hAnsi="Georgia" w:cs="Calibri Light"/>
                <w:sz w:val="22"/>
                <w:szCs w:val="22"/>
              </w:rPr>
              <w:t> </w:t>
            </w:r>
          </w:p>
          <w:p w14:paraId="7FA391E4" w14:textId="11D35603" w:rsidR="00146527" w:rsidRPr="000D3890" w:rsidRDefault="00146527" w:rsidP="00146527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 w:cs="Calibri Light"/>
                <w:sz w:val="22"/>
                <w:szCs w:val="22"/>
              </w:rPr>
            </w:pPr>
            <w:r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</w:rPr>
              <w:t xml:space="preserve">Name:  </w:t>
            </w:r>
            <w:r w:rsidR="007B5335"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</w:rPr>
              <w:t xml:space="preserve"> </w:t>
            </w:r>
            <w:r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</w:rPr>
              <w:t>_____________________________</w:t>
            </w:r>
            <w:proofErr w:type="gramStart"/>
            <w:r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</w:rPr>
              <w:t xml:space="preserve">_ </w:t>
            </w:r>
            <w:r w:rsidR="007B5335"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</w:rPr>
              <w:t xml:space="preserve"> </w:t>
            </w:r>
            <w:r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</w:rPr>
              <w:t>Signature</w:t>
            </w:r>
            <w:proofErr w:type="gramEnd"/>
            <w:r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</w:rPr>
              <w:t xml:space="preserve">: ___________________ </w:t>
            </w:r>
            <w:r w:rsidR="007B5335"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</w:rPr>
              <w:t xml:space="preserve"> </w:t>
            </w:r>
            <w:r w:rsidRPr="000D3890">
              <w:rPr>
                <w:rStyle w:val="normaltextrun"/>
                <w:rFonts w:ascii="Georgia" w:eastAsia="Times" w:hAnsi="Georgia" w:cs="Calibri Light"/>
                <w:b/>
                <w:bCs/>
                <w:sz w:val="22"/>
                <w:szCs w:val="22"/>
              </w:rPr>
              <w:t>(Student Teacher)</w:t>
            </w:r>
            <w:r w:rsidRPr="000D3890">
              <w:rPr>
                <w:rStyle w:val="eop"/>
                <w:rFonts w:ascii="Georgia" w:hAnsi="Georgia" w:cs="Calibri Light"/>
                <w:sz w:val="22"/>
                <w:szCs w:val="22"/>
              </w:rPr>
              <w:t> </w:t>
            </w:r>
          </w:p>
          <w:p w14:paraId="4120C66C" w14:textId="3395BE9B" w:rsidR="00146527" w:rsidRPr="000D3890" w:rsidRDefault="00146527" w:rsidP="00146527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 w:cs="Calibri Light"/>
                <w:sz w:val="22"/>
                <w:szCs w:val="22"/>
              </w:rPr>
            </w:pPr>
            <w:r w:rsidRPr="000D3890">
              <w:rPr>
                <w:rStyle w:val="eop"/>
                <w:rFonts w:ascii="Georgia" w:hAnsi="Georgia" w:cs="Calibri Light"/>
                <w:sz w:val="22"/>
                <w:szCs w:val="22"/>
              </w:rPr>
              <w:t> </w:t>
            </w:r>
            <w:r w:rsidR="007B5335" w:rsidRPr="000D3890">
              <w:rPr>
                <w:rStyle w:val="eop"/>
                <w:rFonts w:ascii="Georgia" w:hAnsi="Georgia" w:cs="Calibri Light"/>
                <w:sz w:val="22"/>
                <w:szCs w:val="22"/>
              </w:rPr>
              <w:t xml:space="preserve"> </w:t>
            </w:r>
          </w:p>
          <w:p w14:paraId="59D1DBA9" w14:textId="77777777" w:rsidR="00146527" w:rsidRPr="000D3890" w:rsidRDefault="00146527" w:rsidP="000646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eorgia" w:eastAsia="Times" w:hAnsi="Georgia" w:cs="Arial"/>
                <w:b/>
                <w:bCs/>
                <w:sz w:val="22"/>
                <w:szCs w:val="22"/>
              </w:rPr>
            </w:pPr>
          </w:p>
        </w:tc>
      </w:tr>
    </w:tbl>
    <w:p w14:paraId="437CCCA4" w14:textId="77777777" w:rsidR="00146527" w:rsidRPr="000D3890" w:rsidRDefault="00146527" w:rsidP="000646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eastAsia="Times" w:hAnsi="Georgia" w:cs="Arial"/>
          <w:b/>
          <w:bCs/>
          <w:sz w:val="22"/>
          <w:szCs w:val="22"/>
        </w:rPr>
      </w:pPr>
    </w:p>
    <w:p w14:paraId="7D2A117F" w14:textId="77777777" w:rsidR="00145EA3" w:rsidRPr="000D3890" w:rsidRDefault="00145EA3" w:rsidP="000646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eastAsia="Times" w:hAnsi="Georgia" w:cs="Arial"/>
          <w:b/>
          <w:bCs/>
          <w:sz w:val="22"/>
          <w:szCs w:val="22"/>
        </w:rPr>
      </w:pPr>
    </w:p>
    <w:tbl>
      <w:tblPr>
        <w:tblStyle w:val="GridTable1Light"/>
        <w:tblpPr w:leftFromText="180" w:rightFromText="180" w:vertAnchor="text" w:horzAnchor="margin" w:tblpY="-164"/>
        <w:tblW w:w="10578" w:type="dxa"/>
        <w:tblLook w:val="04A0" w:firstRow="1" w:lastRow="0" w:firstColumn="1" w:lastColumn="0" w:noHBand="0" w:noVBand="1"/>
      </w:tblPr>
      <w:tblGrid>
        <w:gridCol w:w="2044"/>
        <w:gridCol w:w="6076"/>
        <w:gridCol w:w="2458"/>
      </w:tblGrid>
      <w:tr w:rsidR="008557E4" w:rsidRPr="000D3890" w14:paraId="508F0783" w14:textId="77777777" w:rsidTr="004C6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Align w:val="center"/>
          </w:tcPr>
          <w:p w14:paraId="3BB1CFA8" w14:textId="77777777" w:rsidR="008557E4" w:rsidRPr="000D3890" w:rsidRDefault="008557E4" w:rsidP="004C617C">
            <w:pPr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2F783E4B" w14:textId="77777777" w:rsidR="008557E4" w:rsidRPr="000D3890" w:rsidRDefault="5FD60E19" w:rsidP="004C61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Key information to discuss</w:t>
            </w:r>
          </w:p>
        </w:tc>
        <w:tc>
          <w:tcPr>
            <w:tcW w:w="2503" w:type="dxa"/>
            <w:vAlign w:val="center"/>
          </w:tcPr>
          <w:p w14:paraId="32FA8A0E" w14:textId="77777777" w:rsidR="008557E4" w:rsidRPr="000D3890" w:rsidRDefault="5FD60E19" w:rsidP="004C61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Tick to indicate this has been discussed</w:t>
            </w:r>
          </w:p>
        </w:tc>
      </w:tr>
      <w:tr w:rsidR="008557E4" w:rsidRPr="000D3890" w14:paraId="20392823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 w:val="restart"/>
            <w:vAlign w:val="center"/>
          </w:tcPr>
          <w:p w14:paraId="1A2010EC" w14:textId="2BE9CAB8" w:rsidR="008557E4" w:rsidRPr="000D3890" w:rsidRDefault="5FD60E19" w:rsidP="004C617C">
            <w:pPr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School </w:t>
            </w:r>
            <w:r w:rsidR="00AC5D9F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I</w:t>
            </w: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nformation</w:t>
            </w:r>
          </w:p>
        </w:tc>
        <w:tc>
          <w:tcPr>
            <w:tcW w:w="6201" w:type="dxa"/>
            <w:vAlign w:val="center"/>
          </w:tcPr>
          <w:p w14:paraId="5B35E987" w14:textId="6928B859" w:rsidR="008557E4" w:rsidRPr="000D3890" w:rsidRDefault="5FD60E19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Internet </w:t>
            </w:r>
            <w:r w:rsidR="00EB03D1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and other online </w:t>
            </w: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access – how?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8481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3E4CB7EF" w14:textId="52EE9EDD" w:rsidR="008557E4" w:rsidRPr="000D3890" w:rsidRDefault="5FD60E19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557E4" w:rsidRPr="000D3890" w14:paraId="421F37BD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/>
            <w:vAlign w:val="center"/>
          </w:tcPr>
          <w:p w14:paraId="4BC59829" w14:textId="77777777" w:rsidR="008557E4" w:rsidRPr="000D3890" w:rsidRDefault="008557E4" w:rsidP="004C617C">
            <w:pPr>
              <w:rPr>
                <w:rFonts w:ascii="Georgia" w:hAnsi="Georgia" w:cs="Calibri Light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766B47BD" w14:textId="77777777" w:rsidR="008557E4" w:rsidRPr="000D3890" w:rsidRDefault="5FD60E19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Online student records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-13256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0CAC1E9D" w14:textId="63D3BC04" w:rsidR="008557E4" w:rsidRPr="000D3890" w:rsidRDefault="5FD60E19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557E4" w:rsidRPr="000D3890" w14:paraId="42775B09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/>
            <w:vAlign w:val="center"/>
          </w:tcPr>
          <w:p w14:paraId="42AA2B2C" w14:textId="77777777" w:rsidR="008557E4" w:rsidRPr="000D3890" w:rsidRDefault="008557E4" w:rsidP="004C617C">
            <w:pPr>
              <w:rPr>
                <w:rFonts w:ascii="Georgia" w:hAnsi="Georgia" w:cs="Calibri Light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154704D6" w14:textId="4D08E210" w:rsidR="008557E4" w:rsidRPr="000D3890" w:rsidRDefault="00E17803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P</w:t>
            </w:r>
            <w:r w:rsidR="5FD60E19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olicies and procedures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-163617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60915504" w14:textId="3268989A" w:rsidR="008557E4" w:rsidRPr="000D3890" w:rsidRDefault="5FD60E19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557E4" w:rsidRPr="000D3890" w14:paraId="64C918E3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/>
            <w:vAlign w:val="center"/>
          </w:tcPr>
          <w:p w14:paraId="3FF001E9" w14:textId="77777777" w:rsidR="008557E4" w:rsidRPr="000D3890" w:rsidRDefault="008557E4" w:rsidP="004C617C">
            <w:pPr>
              <w:rPr>
                <w:rFonts w:ascii="Georgia" w:hAnsi="Georgia" w:cs="Calibri Light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758628AC" w14:textId="479C298A" w:rsidR="008557E4" w:rsidRPr="000D3890" w:rsidRDefault="5FD60E19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Photocopying</w:t>
            </w:r>
            <w:r w:rsidR="00F8543A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 and teaching resources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34830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36D3574E" w14:textId="025EE360" w:rsidR="008557E4" w:rsidRPr="000D3890" w:rsidRDefault="5FD60E19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557E4" w:rsidRPr="000D3890" w14:paraId="0B96CAED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/>
            <w:vAlign w:val="center"/>
          </w:tcPr>
          <w:p w14:paraId="11CC963B" w14:textId="77777777" w:rsidR="008557E4" w:rsidRPr="000D3890" w:rsidRDefault="008557E4" w:rsidP="004C617C">
            <w:pPr>
              <w:rPr>
                <w:rFonts w:ascii="Georgia" w:hAnsi="Georgia" w:cs="Calibri Light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70AC2022" w14:textId="101B556C" w:rsidR="008557E4" w:rsidRPr="000D3890" w:rsidRDefault="5FD60E19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Use of school/classroom laptops</w:t>
            </w:r>
            <w:r w:rsidR="46CD41BF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/tablets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-71319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1659BC3A" w14:textId="00EC4736" w:rsidR="008557E4" w:rsidRPr="000D3890" w:rsidRDefault="5FD60E19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557E4" w:rsidRPr="000D3890" w14:paraId="4C0AE6E1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/>
            <w:vAlign w:val="center"/>
          </w:tcPr>
          <w:p w14:paraId="32F38F02" w14:textId="77777777" w:rsidR="008557E4" w:rsidRPr="000D3890" w:rsidRDefault="008557E4" w:rsidP="004C617C">
            <w:pPr>
              <w:rPr>
                <w:rFonts w:ascii="Georgia" w:hAnsi="Georgia" w:cs="Calibri Light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44C2204F" w14:textId="77777777" w:rsidR="008557E4" w:rsidRPr="000D3890" w:rsidRDefault="5FD60E19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Access to buildings or facilities and staffroom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14093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665E55B5" w14:textId="7EAC3A03" w:rsidR="008557E4" w:rsidRPr="000D3890" w:rsidRDefault="5FD60E19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557E4" w:rsidRPr="000D3890" w14:paraId="312DE54F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 w:val="restart"/>
            <w:vAlign w:val="center"/>
          </w:tcPr>
          <w:p w14:paraId="594835AE" w14:textId="0B709A43" w:rsidR="008557E4" w:rsidRPr="000D3890" w:rsidRDefault="5FD60E19" w:rsidP="004C617C">
            <w:pPr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Professional </w:t>
            </w:r>
            <w:r w:rsidR="00AC5D9F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E</w:t>
            </w: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xpectations</w:t>
            </w:r>
          </w:p>
        </w:tc>
        <w:tc>
          <w:tcPr>
            <w:tcW w:w="6201" w:type="dxa"/>
            <w:vAlign w:val="center"/>
          </w:tcPr>
          <w:p w14:paraId="42403C49" w14:textId="77777777" w:rsidR="008557E4" w:rsidRPr="000D3890" w:rsidRDefault="5FD60E19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How staff like to be addressed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9406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3555A1D3" w14:textId="6E5DBF0F" w:rsidR="008557E4" w:rsidRPr="000D3890" w:rsidRDefault="5FD60E19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557E4" w:rsidRPr="000D3890" w14:paraId="6BA9B4DC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/>
            <w:vAlign w:val="center"/>
          </w:tcPr>
          <w:p w14:paraId="48C2D061" w14:textId="77777777" w:rsidR="008557E4" w:rsidRPr="000D3890" w:rsidRDefault="008557E4" w:rsidP="004C617C">
            <w:pPr>
              <w:rPr>
                <w:rFonts w:ascii="Georgia" w:hAnsi="Georgia" w:cs="Calibri Light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74C0FA6B" w14:textId="7610D5B4" w:rsidR="008557E4" w:rsidRPr="000D3890" w:rsidRDefault="5FD60E19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Expected hours of attendance for S</w:t>
            </w:r>
            <w:r w:rsidR="00AC5D9F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tudent </w:t>
            </w: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T</w:t>
            </w:r>
            <w:r w:rsidR="00AC5D9F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eacher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92122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2A53CB44" w14:textId="5869153A" w:rsidR="008557E4" w:rsidRPr="000D3890" w:rsidRDefault="5FD60E19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557E4" w:rsidRPr="000D3890" w14:paraId="0C0D681F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/>
            <w:vAlign w:val="center"/>
          </w:tcPr>
          <w:p w14:paraId="688C4EDC" w14:textId="77777777" w:rsidR="008557E4" w:rsidRPr="000D3890" w:rsidRDefault="008557E4" w:rsidP="004C617C">
            <w:pPr>
              <w:rPr>
                <w:rFonts w:ascii="Georgia" w:hAnsi="Georgia" w:cs="Calibri Light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69BA4056" w14:textId="77777777" w:rsidR="008557E4" w:rsidRPr="000D3890" w:rsidRDefault="5FD60E19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Staff dress code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77074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29430B18" w14:textId="477146F4" w:rsidR="008557E4" w:rsidRPr="000D3890" w:rsidRDefault="5FD60E19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557E4" w:rsidRPr="000D3890" w14:paraId="7E376CE5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/>
            <w:vAlign w:val="center"/>
          </w:tcPr>
          <w:p w14:paraId="79601CEA" w14:textId="77777777" w:rsidR="008557E4" w:rsidRPr="000D3890" w:rsidRDefault="008557E4" w:rsidP="004C617C">
            <w:pPr>
              <w:rPr>
                <w:rFonts w:ascii="Georgia" w:hAnsi="Georgia" w:cs="Calibri Light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77422AED" w14:textId="77777777" w:rsidR="008557E4" w:rsidRPr="000D3890" w:rsidRDefault="5FD60E19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Duty expectations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-96644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4075B1EB" w14:textId="7743A284" w:rsidR="008557E4" w:rsidRPr="000D3890" w:rsidRDefault="5FD60E19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557E4" w:rsidRPr="000D3890" w14:paraId="53E1AAE3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/>
            <w:vAlign w:val="center"/>
          </w:tcPr>
          <w:p w14:paraId="2F5975F1" w14:textId="77777777" w:rsidR="008557E4" w:rsidRPr="000D3890" w:rsidRDefault="008557E4" w:rsidP="004C617C">
            <w:pPr>
              <w:rPr>
                <w:rFonts w:ascii="Georgia" w:hAnsi="Georgia" w:cs="Calibri Light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160E75FF" w14:textId="77777777" w:rsidR="008557E4" w:rsidRPr="000D3890" w:rsidRDefault="5FD60E19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Use of phone and cell phone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-72013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43D16A23" w14:textId="5AD2BBAD" w:rsidR="008557E4" w:rsidRPr="000D3890" w:rsidRDefault="5FD60E19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557E4" w:rsidRPr="000D3890" w14:paraId="6E6A0511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/>
            <w:vAlign w:val="center"/>
          </w:tcPr>
          <w:p w14:paraId="1365AF11" w14:textId="77777777" w:rsidR="008557E4" w:rsidRPr="000D3890" w:rsidRDefault="008557E4" w:rsidP="004C617C">
            <w:pPr>
              <w:rPr>
                <w:rFonts w:ascii="Georgia" w:hAnsi="Georgia" w:cs="Calibri Light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3EF9E888" w14:textId="77F863E0" w:rsidR="008557E4" w:rsidRPr="000D3890" w:rsidRDefault="5FD60E19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When the S</w:t>
            </w:r>
            <w:r w:rsidR="00C30AF2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tudent Teacher</w:t>
            </w: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 is to be in class (expected start and finish times on each day)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-49796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145A7C94" w14:textId="2246C5D7" w:rsidR="008557E4" w:rsidRPr="000D3890" w:rsidRDefault="5FD60E19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557E4" w:rsidRPr="000D3890" w14:paraId="35D1579A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 w:val="restart"/>
            <w:vAlign w:val="center"/>
          </w:tcPr>
          <w:p w14:paraId="74514C11" w14:textId="3CD27345" w:rsidR="008557E4" w:rsidRPr="000D3890" w:rsidRDefault="5FD60E19" w:rsidP="004C617C">
            <w:pPr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General</w:t>
            </w:r>
          </w:p>
        </w:tc>
        <w:tc>
          <w:tcPr>
            <w:tcW w:w="6201" w:type="dxa"/>
            <w:vAlign w:val="center"/>
          </w:tcPr>
          <w:p w14:paraId="6DE021C8" w14:textId="0D6AEB40" w:rsidR="008557E4" w:rsidRPr="000D3890" w:rsidRDefault="5FD60E19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General points about the school and the community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-9255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4A7CEE5E" w14:textId="75A4A991" w:rsidR="008557E4" w:rsidRPr="000D3890" w:rsidRDefault="5FD60E19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557E4" w:rsidRPr="000D3890" w14:paraId="4DCFD667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/>
            <w:vAlign w:val="center"/>
          </w:tcPr>
          <w:p w14:paraId="3B1A856A" w14:textId="77777777" w:rsidR="008557E4" w:rsidRPr="000D3890" w:rsidRDefault="008557E4" w:rsidP="004C617C">
            <w:pPr>
              <w:rPr>
                <w:rFonts w:ascii="Georgia" w:hAnsi="Georgia" w:cs="Calibri Light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037CFE84" w14:textId="38D9DA4D" w:rsidR="008557E4" w:rsidRPr="000D3890" w:rsidRDefault="5FD60E19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How the school communicates with parents/</w:t>
            </w:r>
            <w:r w:rsidR="00C30AF2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whānau/</w:t>
            </w: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caregivers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-124995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6D3CBA9C" w14:textId="523645EC" w:rsidR="008557E4" w:rsidRPr="000D3890" w:rsidRDefault="5FD60E19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557E4" w:rsidRPr="000D3890" w14:paraId="4A5E578F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/>
            <w:vAlign w:val="center"/>
          </w:tcPr>
          <w:p w14:paraId="3960FE44" w14:textId="77777777" w:rsidR="008557E4" w:rsidRPr="000D3890" w:rsidRDefault="008557E4" w:rsidP="004C617C">
            <w:pPr>
              <w:rPr>
                <w:rFonts w:ascii="Georgia" w:hAnsi="Georgia" w:cs="Calibri Light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5907502B" w14:textId="77777777" w:rsidR="008557E4" w:rsidRPr="000D3890" w:rsidRDefault="5FD60E19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Behaviour management policies and practices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5397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089B56D1" w14:textId="3370B949" w:rsidR="008557E4" w:rsidRPr="000D3890" w:rsidRDefault="5FD60E19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13D31" w:rsidRPr="000D3890" w14:paraId="03CA1520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 w:val="restart"/>
            <w:vAlign w:val="center"/>
          </w:tcPr>
          <w:p w14:paraId="2051D54E" w14:textId="59EC6A73" w:rsidR="00713D31" w:rsidRPr="000D3890" w:rsidRDefault="00713D31" w:rsidP="004C617C">
            <w:pPr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Planning and Communication</w:t>
            </w:r>
          </w:p>
        </w:tc>
        <w:tc>
          <w:tcPr>
            <w:tcW w:w="6201" w:type="dxa"/>
            <w:vAlign w:val="center"/>
          </w:tcPr>
          <w:p w14:paraId="7E70C854" w14:textId="42EFF6AD" w:rsidR="00713D31" w:rsidRPr="000D3890" w:rsidRDefault="00713D31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When the S</w:t>
            </w:r>
            <w:r w:rsidR="00FC0796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tudent </w:t>
            </w: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T</w:t>
            </w:r>
            <w:r w:rsidR="00FC0796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eacher</w:t>
            </w: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 is expected to attend meetings or professional learning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-64435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47C24B28" w14:textId="5DB319C7" w:rsidR="00713D31" w:rsidRPr="000D3890" w:rsidRDefault="00713D31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13D31" w:rsidRPr="000D3890" w14:paraId="44423F0F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/>
            <w:vAlign w:val="center"/>
          </w:tcPr>
          <w:p w14:paraId="7A992D0F" w14:textId="77777777" w:rsidR="00713D31" w:rsidRPr="000D3890" w:rsidRDefault="00713D31" w:rsidP="004C617C">
            <w:pPr>
              <w:rPr>
                <w:rFonts w:ascii="Georgia" w:hAnsi="Georgia" w:cs="Calibri Light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6162A0BE" w14:textId="77777777" w:rsidR="00713D31" w:rsidRPr="000D3890" w:rsidRDefault="00713D31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Time for regular AT-ST meeting for professional feedback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27175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1FBD8273" w14:textId="2560524F" w:rsidR="00713D31" w:rsidRPr="000D3890" w:rsidRDefault="00713D31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13D31" w:rsidRPr="000D3890" w14:paraId="6265F424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/>
            <w:vAlign w:val="center"/>
          </w:tcPr>
          <w:p w14:paraId="3C79EEA7" w14:textId="77777777" w:rsidR="00713D31" w:rsidRPr="000D3890" w:rsidRDefault="00713D31" w:rsidP="004C617C">
            <w:pPr>
              <w:rPr>
                <w:rFonts w:ascii="Georgia" w:hAnsi="Georgia" w:cs="Calibri Light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2CC54C18" w14:textId="77777777" w:rsidR="00713D31" w:rsidRPr="000D3890" w:rsidRDefault="00713D31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Expected participation in other aspects of teaching life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48736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2804FCE0" w14:textId="50DD965B" w:rsidR="00713D31" w:rsidRPr="000D3890" w:rsidRDefault="00713D31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13D31" w:rsidRPr="000D3890" w14:paraId="16A7C579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/>
            <w:vAlign w:val="center"/>
          </w:tcPr>
          <w:p w14:paraId="7C53EFF4" w14:textId="77777777" w:rsidR="00713D31" w:rsidRPr="000D3890" w:rsidRDefault="00713D31" w:rsidP="004C617C">
            <w:pPr>
              <w:rPr>
                <w:rFonts w:ascii="Georgia" w:hAnsi="Georgia" w:cs="Calibri Light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3B294C8A" w14:textId="1F41ADE7" w:rsidR="00713D31" w:rsidRPr="000D3890" w:rsidRDefault="00713D31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How the A</w:t>
            </w:r>
            <w:r w:rsidR="00FC4D20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ssociate </w:t>
            </w: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T</w:t>
            </w:r>
            <w:r w:rsidR="00FC4D20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eacher</w:t>
            </w: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 would like to be contacted if the student is unavoidably absent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3979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3A6A2F5D" w14:textId="0E9BB211" w:rsidR="00713D31" w:rsidRPr="000D3890" w:rsidRDefault="00713D31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13D31" w:rsidRPr="000D3890" w14:paraId="0CFFD84E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/>
            <w:vAlign w:val="center"/>
          </w:tcPr>
          <w:p w14:paraId="3D4F7FC2" w14:textId="77777777" w:rsidR="00713D31" w:rsidRPr="000D3890" w:rsidRDefault="00713D31" w:rsidP="004C617C">
            <w:pPr>
              <w:rPr>
                <w:rFonts w:ascii="Georgia" w:hAnsi="Georgia" w:cs="Calibri Light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2DE51649" w14:textId="77777777" w:rsidR="00713D31" w:rsidRPr="000D3890" w:rsidRDefault="00713D31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Planning expectations and timeframes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87882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4894BC12" w14:textId="07C617DE" w:rsidR="00713D31" w:rsidRPr="000D3890" w:rsidRDefault="00204280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13D31" w:rsidRPr="000D3890" w14:paraId="4591BE66" w14:textId="77777777" w:rsidTr="004C617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  <w:vMerge/>
            <w:vAlign w:val="center"/>
          </w:tcPr>
          <w:p w14:paraId="05714BD4" w14:textId="77777777" w:rsidR="00713D31" w:rsidRPr="000D3890" w:rsidRDefault="00713D31" w:rsidP="004C617C">
            <w:pPr>
              <w:rPr>
                <w:rFonts w:ascii="Georgia" w:hAnsi="Georgia" w:cs="Calibri Light"/>
                <w:szCs w:val="22"/>
              </w:rPr>
            </w:pPr>
          </w:p>
        </w:tc>
        <w:tc>
          <w:tcPr>
            <w:tcW w:w="6201" w:type="dxa"/>
            <w:vAlign w:val="center"/>
          </w:tcPr>
          <w:p w14:paraId="6676B923" w14:textId="2DBF5E05" w:rsidR="00713D31" w:rsidRPr="000D3890" w:rsidRDefault="00204280" w:rsidP="004C6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Read the Programme Handbook and discussed programme requirements</w:t>
            </w:r>
          </w:p>
        </w:tc>
        <w:sdt>
          <w:sdtPr>
            <w:rPr>
              <w:rFonts w:ascii="Georgia" w:eastAsia="Arial" w:hAnsi="Georgia" w:cs="Calibri Light"/>
              <w:color w:val="000000" w:themeColor="text1"/>
              <w:szCs w:val="22"/>
            </w:rPr>
            <w:id w:val="48974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3" w:type="dxa"/>
                <w:vAlign w:val="center"/>
              </w:tcPr>
              <w:p w14:paraId="73A96B99" w14:textId="510EF92D" w:rsidR="00713D31" w:rsidRPr="000D3890" w:rsidRDefault="00204280" w:rsidP="004C61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eorgia" w:eastAsia="Arial" w:hAnsi="Georgia" w:cs="Calibri Light"/>
                    <w:color w:val="000000" w:themeColor="text1"/>
                    <w:szCs w:val="22"/>
                  </w:rPr>
                </w:pPr>
                <w:r w:rsidRPr="000D3890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8557E4" w:rsidRPr="000D3890" w14:paraId="4D260F4F" w14:textId="77777777" w:rsidTr="00E12B76">
        <w:trPr>
          <w:trHeight w:val="1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8" w:type="dxa"/>
            <w:gridSpan w:val="3"/>
            <w:vAlign w:val="center"/>
          </w:tcPr>
          <w:p w14:paraId="024CE187" w14:textId="7CABE083" w:rsidR="00713D31" w:rsidRPr="000D3890" w:rsidRDefault="5FD60E19" w:rsidP="00FF6601">
            <w:pPr>
              <w:jc w:val="center"/>
              <w:rPr>
                <w:rFonts w:ascii="Georgia" w:eastAsia="Arial" w:hAnsi="Georgia" w:cs="Calibri Light"/>
                <w:b w:val="0"/>
                <w:bCs w:val="0"/>
                <w:color w:val="000000" w:themeColor="text1"/>
                <w:szCs w:val="22"/>
                <w:u w:val="single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  <w:u w:val="single"/>
              </w:rPr>
              <w:t>Agreed by</w:t>
            </w:r>
          </w:p>
          <w:p w14:paraId="6BC65258" w14:textId="77777777" w:rsidR="006375D4" w:rsidRPr="000D3890" w:rsidRDefault="006375D4" w:rsidP="006375D4">
            <w:pPr>
              <w:rPr>
                <w:rFonts w:ascii="Georgia" w:eastAsia="Arial" w:hAnsi="Georgia" w:cs="Calibri Light"/>
                <w:b w:val="0"/>
                <w:bCs w:val="0"/>
                <w:color w:val="000000" w:themeColor="text1"/>
                <w:szCs w:val="22"/>
                <w:u w:val="single"/>
              </w:rPr>
            </w:pPr>
          </w:p>
          <w:p w14:paraId="60D54781" w14:textId="1BD893A6" w:rsidR="00F8543A" w:rsidRDefault="5FD60E19" w:rsidP="00713D31">
            <w:pPr>
              <w:tabs>
                <w:tab w:val="left" w:pos="6804"/>
              </w:tabs>
              <w:rPr>
                <w:rFonts w:ascii="Georgia" w:eastAsia="Arial" w:hAnsi="Georgia" w:cs="Calibri Light"/>
                <w:b w:val="0"/>
                <w:bCs w:val="0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Student </w:t>
            </w:r>
            <w:r w:rsidR="00FC4D20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T</w:t>
            </w: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eacher:  </w:t>
            </w:r>
            <w:r w:rsidR="65217233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                             </w:t>
            </w:r>
            <w:r w:rsidR="00A90094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                                                                         Date:</w:t>
            </w:r>
            <w:r w:rsidR="65217233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   </w:t>
            </w:r>
          </w:p>
          <w:p w14:paraId="2413143D" w14:textId="77777777" w:rsidR="00E12B76" w:rsidRPr="000D3890" w:rsidRDefault="00E12B76" w:rsidP="00713D31">
            <w:pPr>
              <w:tabs>
                <w:tab w:val="left" w:pos="6804"/>
              </w:tabs>
              <w:rPr>
                <w:rFonts w:ascii="Georgia" w:eastAsia="Arial" w:hAnsi="Georgia" w:cs="Calibri Light"/>
                <w:b w:val="0"/>
                <w:bCs w:val="0"/>
                <w:color w:val="000000" w:themeColor="text1"/>
                <w:szCs w:val="22"/>
              </w:rPr>
            </w:pPr>
          </w:p>
          <w:p w14:paraId="7D31AC38" w14:textId="133E8732" w:rsidR="00A90094" w:rsidRPr="000D3890" w:rsidRDefault="65217233" w:rsidP="00713D31">
            <w:pPr>
              <w:tabs>
                <w:tab w:val="left" w:pos="6804"/>
              </w:tabs>
              <w:rPr>
                <w:rFonts w:ascii="Georgia" w:eastAsia="Arial" w:hAnsi="Georgia" w:cs="Calibri Light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                                                                </w:t>
            </w:r>
          </w:p>
          <w:p w14:paraId="0BEE39A4" w14:textId="7E6B8BD4" w:rsidR="008557E4" w:rsidRPr="000D3890" w:rsidRDefault="5FD60E19" w:rsidP="004C617C">
            <w:pPr>
              <w:rPr>
                <w:rFonts w:ascii="Georgia" w:eastAsia="Arial" w:hAnsi="Georgia" w:cs="Calibri Light"/>
                <w:b w:val="0"/>
                <w:bCs w:val="0"/>
                <w:color w:val="000000" w:themeColor="text1"/>
                <w:szCs w:val="22"/>
              </w:rPr>
            </w:pP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Associate </w:t>
            </w:r>
            <w:r w:rsidR="00FC4D20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T</w:t>
            </w: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eacher:                                                                                                  </w:t>
            </w:r>
            <w:r w:rsidR="75F54E4A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  </w:t>
            </w:r>
            <w:r w:rsidR="5FB64161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 </w:t>
            </w:r>
            <w:r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>Date:</w:t>
            </w:r>
            <w:r w:rsidR="009A4138" w:rsidRPr="000D3890">
              <w:rPr>
                <w:rFonts w:ascii="Georgia" w:eastAsia="Arial" w:hAnsi="Georgia" w:cs="Calibri Light"/>
                <w:color w:val="000000" w:themeColor="text1"/>
                <w:szCs w:val="22"/>
              </w:rPr>
              <w:t xml:space="preserve">         </w:t>
            </w:r>
          </w:p>
        </w:tc>
      </w:tr>
    </w:tbl>
    <w:p w14:paraId="62B86236" w14:textId="272B2B3F" w:rsidR="0C7149F4" w:rsidRDefault="0C7149F4" w:rsidP="0C7149F4">
      <w:pPr>
        <w:spacing w:after="160" w:line="259" w:lineRule="auto"/>
        <w:rPr>
          <w:rFonts w:eastAsia="Arial" w:cs="Arial"/>
          <w:b/>
          <w:bCs/>
          <w:sz w:val="20"/>
        </w:rPr>
      </w:pPr>
    </w:p>
    <w:sectPr w:rsidR="0C7149F4" w:rsidSect="00145EA3">
      <w:headerReference w:type="default" r:id="rId12"/>
      <w:footerReference w:type="defaul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2FE70" w14:textId="77777777" w:rsidR="00DC24A4" w:rsidRDefault="00DC24A4" w:rsidP="00380962">
      <w:r>
        <w:separator/>
      </w:r>
    </w:p>
  </w:endnote>
  <w:endnote w:type="continuationSeparator" w:id="0">
    <w:p w14:paraId="2A8DD204" w14:textId="77777777" w:rsidR="00DC24A4" w:rsidRDefault="00DC24A4" w:rsidP="00380962">
      <w:r>
        <w:continuationSeparator/>
      </w:r>
    </w:p>
  </w:endnote>
  <w:endnote w:type="continuationNotice" w:id="1">
    <w:p w14:paraId="38E6BE20" w14:textId="77777777" w:rsidR="00DC24A4" w:rsidRDefault="00DC2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53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6E13B" w14:textId="30F469E4" w:rsidR="008557E4" w:rsidRDefault="008557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6B3A70" w14:textId="69C59655" w:rsidR="00380962" w:rsidRPr="00D953A0" w:rsidRDefault="00D953A0">
    <w:pPr>
      <w:pStyle w:val="Footer"/>
    </w:pPr>
    <w:r w:rsidRPr="00D953A0">
      <w:rPr>
        <w:rStyle w:val="normaltextrun"/>
        <w:rFonts w:cs="Arial"/>
        <w:color w:val="D13438"/>
        <w:sz w:val="18"/>
        <w:szCs w:val="18"/>
        <w:shd w:val="clear" w:color="auto" w:fill="FFFFFF"/>
        <w:lang w:val="en-GB"/>
      </w:rPr>
      <w:t>V.012025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F13DE" w14:textId="77777777" w:rsidR="00DC24A4" w:rsidRDefault="00DC24A4" w:rsidP="00380962">
      <w:r>
        <w:separator/>
      </w:r>
    </w:p>
  </w:footnote>
  <w:footnote w:type="continuationSeparator" w:id="0">
    <w:p w14:paraId="625B8362" w14:textId="77777777" w:rsidR="00DC24A4" w:rsidRDefault="00DC24A4" w:rsidP="00380962">
      <w:r>
        <w:continuationSeparator/>
      </w:r>
    </w:p>
  </w:footnote>
  <w:footnote w:type="continuationNotice" w:id="1">
    <w:p w14:paraId="134726BB" w14:textId="77777777" w:rsidR="00DC24A4" w:rsidRDefault="00DC24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D76DD0" w14:paraId="07086E06" w14:textId="77777777" w:rsidTr="00E65DEE">
      <w:tc>
        <w:tcPr>
          <w:tcW w:w="5813" w:type="dxa"/>
          <w:vAlign w:val="center"/>
        </w:tcPr>
        <w:p w14:paraId="152790B1" w14:textId="7051CD3D" w:rsidR="00D76DD0" w:rsidRDefault="00D76DD0" w:rsidP="00D76DD0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D3B85B0" wp14:editId="3F847366">
                <wp:simplePos x="0" y="0"/>
                <wp:positionH relativeFrom="column">
                  <wp:posOffset>-292735</wp:posOffset>
                </wp:positionH>
                <wp:positionV relativeFrom="page">
                  <wp:posOffset>-401955</wp:posOffset>
                </wp:positionV>
                <wp:extent cx="2270760" cy="771525"/>
                <wp:effectExtent l="0" t="0" r="0" b="9525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76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</w:tcPr>
        <w:p w14:paraId="1702603C" w14:textId="77777777" w:rsidR="00D76DD0" w:rsidRPr="00010D95" w:rsidRDefault="00D76DD0" w:rsidP="00D76DD0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Cs w:val="0"/>
            </w:rPr>
          </w:pPr>
          <w:r>
            <w:rPr>
              <w:bCs w:val="0"/>
            </w:rPr>
            <w:t xml:space="preserve">   </w:t>
          </w:r>
          <w:r w:rsidRPr="00010D95">
            <w:rPr>
              <w:bCs w:val="0"/>
            </w:rPr>
            <w:t xml:space="preserve">WELLINGTON </w:t>
          </w:r>
          <w:r>
            <w:rPr>
              <w:bCs w:val="0"/>
            </w:rPr>
            <w:t>SCHOOL</w:t>
          </w:r>
          <w:r w:rsidRPr="00010D95">
            <w:rPr>
              <w:bCs w:val="0"/>
            </w:rPr>
            <w:t xml:space="preserve"> OF EDUCATION</w:t>
          </w:r>
        </w:p>
        <w:p w14:paraId="5132AA39" w14:textId="66BAC16C" w:rsidR="00D76DD0" w:rsidRPr="00010D95" w:rsidRDefault="00D76DD0" w:rsidP="00D76DD0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 w:val="0"/>
            </w:rPr>
          </w:pPr>
          <w:r>
            <w:rPr>
              <w:b w:val="0"/>
            </w:rPr>
            <w:t xml:space="preserve">   </w:t>
          </w:r>
          <w:r w:rsidRPr="00010D95">
            <w:rPr>
              <w:b w:val="0"/>
            </w:rPr>
            <w:t xml:space="preserve">TE </w:t>
          </w:r>
          <w:r w:rsidR="007D524F">
            <w:rPr>
              <w:b w:val="0"/>
            </w:rPr>
            <w:t>WHĀNAU O AKO PAI</w:t>
          </w:r>
        </w:p>
        <w:p w14:paraId="1FB9310A" w14:textId="77777777" w:rsidR="00D76DD0" w:rsidRPr="00010D95" w:rsidRDefault="00D76DD0" w:rsidP="00D76DD0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/>
            </w:rPr>
          </w:pPr>
          <w:r>
            <w:rPr>
              <w:b/>
            </w:rPr>
            <w:t xml:space="preserve">   </w:t>
          </w:r>
          <w:r w:rsidRPr="00010D95">
            <w:rPr>
              <w:b/>
            </w:rPr>
            <w:t>TE HERENGA WAKA—VICTORIA UNIVERSITY OF WELLINGTON</w:t>
          </w:r>
        </w:p>
        <w:p w14:paraId="1E9B086E" w14:textId="77777777" w:rsidR="00D76DD0" w:rsidRDefault="00D76DD0" w:rsidP="00D76DD0">
          <w:pPr>
            <w:jc w:val="right"/>
            <w:rPr>
              <w:rStyle w:val="Hyperlink"/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 xml:space="preserve">  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0C648329" w14:textId="7102E25A" w:rsidR="00D76DD0" w:rsidRDefault="00D76DD0" w:rsidP="00D76DD0">
          <w:r>
            <w:rPr>
              <w:rFonts w:ascii="Arial Narrow" w:hAnsi="Arial Narrow"/>
              <w:b/>
              <w:sz w:val="16"/>
              <w:szCs w:val="16"/>
            </w:rPr>
            <w:t xml:space="preserve">                                  </w:t>
          </w:r>
          <w:hyperlink r:id="rId3" w:history="1">
            <w:r w:rsidRPr="007951B3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68AD8506" w14:textId="372803D3" w:rsidR="00D25B66" w:rsidRDefault="00A747FF" w:rsidP="00A747FF">
    <w:pPr>
      <w:pStyle w:val="Header"/>
      <w:tabs>
        <w:tab w:val="clear" w:pos="4513"/>
        <w:tab w:val="clear" w:pos="9026"/>
        <w:tab w:val="left" w:pos="4335"/>
      </w:tabs>
    </w:pPr>
    <w:r>
      <w:tab/>
    </w:r>
  </w:p>
  <w:p w14:paraId="00F2B58A" w14:textId="180AF273" w:rsidR="34B996AD" w:rsidRDefault="34B996AD" w:rsidP="34B99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42295"/>
    <w:multiLevelType w:val="hybridMultilevel"/>
    <w:tmpl w:val="13121F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14EA9"/>
    <w:multiLevelType w:val="hybridMultilevel"/>
    <w:tmpl w:val="656432F8"/>
    <w:lvl w:ilvl="0" w:tplc="E1D2F4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D101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9A9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00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8A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61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20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C6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E0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A67D0"/>
    <w:multiLevelType w:val="hybridMultilevel"/>
    <w:tmpl w:val="6E88F0F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107987"/>
    <w:multiLevelType w:val="hybridMultilevel"/>
    <w:tmpl w:val="A162AE9E"/>
    <w:lvl w:ilvl="0" w:tplc="5E4E41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5FC3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A3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E5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6E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CC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E8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42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C1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08BF0"/>
    <w:multiLevelType w:val="hybridMultilevel"/>
    <w:tmpl w:val="F20AF962"/>
    <w:lvl w:ilvl="0" w:tplc="C0D8AC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B68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E0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A4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48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49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20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EA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4D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82956">
    <w:abstractNumId w:val="1"/>
  </w:num>
  <w:num w:numId="2" w16cid:durableId="1084378574">
    <w:abstractNumId w:val="3"/>
  </w:num>
  <w:num w:numId="3" w16cid:durableId="859753">
    <w:abstractNumId w:val="4"/>
  </w:num>
  <w:num w:numId="4" w16cid:durableId="1778475887">
    <w:abstractNumId w:val="2"/>
  </w:num>
  <w:num w:numId="5" w16cid:durableId="1699811862">
    <w:abstractNumId w:val="2"/>
  </w:num>
  <w:num w:numId="6" w16cid:durableId="59960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11E"/>
    <w:rsid w:val="000124F0"/>
    <w:rsid w:val="00064695"/>
    <w:rsid w:val="000C4EBA"/>
    <w:rsid w:val="000D3890"/>
    <w:rsid w:val="000F6F90"/>
    <w:rsid w:val="000FE5F6"/>
    <w:rsid w:val="001107D2"/>
    <w:rsid w:val="00130AFB"/>
    <w:rsid w:val="00134C53"/>
    <w:rsid w:val="00136341"/>
    <w:rsid w:val="00144D69"/>
    <w:rsid w:val="00145EA3"/>
    <w:rsid w:val="00146527"/>
    <w:rsid w:val="001569C9"/>
    <w:rsid w:val="00173752"/>
    <w:rsid w:val="001C7045"/>
    <w:rsid w:val="001D276C"/>
    <w:rsid w:val="001E54C4"/>
    <w:rsid w:val="001F577E"/>
    <w:rsid w:val="00204280"/>
    <w:rsid w:val="00241667"/>
    <w:rsid w:val="002440D0"/>
    <w:rsid w:val="002733B5"/>
    <w:rsid w:val="00280748"/>
    <w:rsid w:val="002E78ED"/>
    <w:rsid w:val="002F46BB"/>
    <w:rsid w:val="002F5444"/>
    <w:rsid w:val="003277DB"/>
    <w:rsid w:val="00335ACE"/>
    <w:rsid w:val="003625B5"/>
    <w:rsid w:val="00372229"/>
    <w:rsid w:val="003764FA"/>
    <w:rsid w:val="00380962"/>
    <w:rsid w:val="00391965"/>
    <w:rsid w:val="00397BE9"/>
    <w:rsid w:val="003A78D1"/>
    <w:rsid w:val="003B6903"/>
    <w:rsid w:val="003E1E57"/>
    <w:rsid w:val="003E5B9D"/>
    <w:rsid w:val="00404734"/>
    <w:rsid w:val="00407A51"/>
    <w:rsid w:val="00414A0F"/>
    <w:rsid w:val="00474282"/>
    <w:rsid w:val="00475A87"/>
    <w:rsid w:val="00495ADC"/>
    <w:rsid w:val="004B0069"/>
    <w:rsid w:val="004C617C"/>
    <w:rsid w:val="004E795D"/>
    <w:rsid w:val="004F134E"/>
    <w:rsid w:val="004F4B55"/>
    <w:rsid w:val="00534031"/>
    <w:rsid w:val="00552A76"/>
    <w:rsid w:val="00563617"/>
    <w:rsid w:val="00566E5E"/>
    <w:rsid w:val="00566FEA"/>
    <w:rsid w:val="005864EB"/>
    <w:rsid w:val="005B2ED3"/>
    <w:rsid w:val="005B52A4"/>
    <w:rsid w:val="005C1C0B"/>
    <w:rsid w:val="005D45DD"/>
    <w:rsid w:val="005E2EEC"/>
    <w:rsid w:val="00631411"/>
    <w:rsid w:val="006375D4"/>
    <w:rsid w:val="00685A33"/>
    <w:rsid w:val="006A1998"/>
    <w:rsid w:val="006A502A"/>
    <w:rsid w:val="006A7F91"/>
    <w:rsid w:val="006C2357"/>
    <w:rsid w:val="006C6093"/>
    <w:rsid w:val="007028B1"/>
    <w:rsid w:val="00705795"/>
    <w:rsid w:val="00713D31"/>
    <w:rsid w:val="00717877"/>
    <w:rsid w:val="00741C47"/>
    <w:rsid w:val="0075265D"/>
    <w:rsid w:val="00782594"/>
    <w:rsid w:val="007B011E"/>
    <w:rsid w:val="007B483C"/>
    <w:rsid w:val="007B5335"/>
    <w:rsid w:val="007C7DAA"/>
    <w:rsid w:val="007D524F"/>
    <w:rsid w:val="007E1119"/>
    <w:rsid w:val="007E17BB"/>
    <w:rsid w:val="00800F36"/>
    <w:rsid w:val="0080605B"/>
    <w:rsid w:val="00815F75"/>
    <w:rsid w:val="008557E4"/>
    <w:rsid w:val="00860072"/>
    <w:rsid w:val="00865776"/>
    <w:rsid w:val="0086599E"/>
    <w:rsid w:val="008A7E1B"/>
    <w:rsid w:val="008E6C79"/>
    <w:rsid w:val="009157D8"/>
    <w:rsid w:val="00953F67"/>
    <w:rsid w:val="00956782"/>
    <w:rsid w:val="00961133"/>
    <w:rsid w:val="00966C88"/>
    <w:rsid w:val="009757E3"/>
    <w:rsid w:val="009807AE"/>
    <w:rsid w:val="00982814"/>
    <w:rsid w:val="009856FF"/>
    <w:rsid w:val="009A1BAE"/>
    <w:rsid w:val="009A3D58"/>
    <w:rsid w:val="009A4138"/>
    <w:rsid w:val="009D46D6"/>
    <w:rsid w:val="009D7534"/>
    <w:rsid w:val="00A10034"/>
    <w:rsid w:val="00A21474"/>
    <w:rsid w:val="00A421F8"/>
    <w:rsid w:val="00A726A7"/>
    <w:rsid w:val="00A73442"/>
    <w:rsid w:val="00A747FF"/>
    <w:rsid w:val="00A81FDE"/>
    <w:rsid w:val="00A84D20"/>
    <w:rsid w:val="00A874F7"/>
    <w:rsid w:val="00A90094"/>
    <w:rsid w:val="00AC3B17"/>
    <w:rsid w:val="00AC5D9F"/>
    <w:rsid w:val="00B25EFD"/>
    <w:rsid w:val="00B8514B"/>
    <w:rsid w:val="00BA4D01"/>
    <w:rsid w:val="00BC5AD5"/>
    <w:rsid w:val="00BD045F"/>
    <w:rsid w:val="00BD08CB"/>
    <w:rsid w:val="00C04F0F"/>
    <w:rsid w:val="00C278A5"/>
    <w:rsid w:val="00C3091E"/>
    <w:rsid w:val="00C30AF2"/>
    <w:rsid w:val="00C816D3"/>
    <w:rsid w:val="00C81EFE"/>
    <w:rsid w:val="00CA0E76"/>
    <w:rsid w:val="00CB05CE"/>
    <w:rsid w:val="00CC6CD0"/>
    <w:rsid w:val="00CD689A"/>
    <w:rsid w:val="00CD7E89"/>
    <w:rsid w:val="00D25B66"/>
    <w:rsid w:val="00D52BE9"/>
    <w:rsid w:val="00D64A3E"/>
    <w:rsid w:val="00D76DD0"/>
    <w:rsid w:val="00D77767"/>
    <w:rsid w:val="00D8182D"/>
    <w:rsid w:val="00D85495"/>
    <w:rsid w:val="00D85CA0"/>
    <w:rsid w:val="00D953A0"/>
    <w:rsid w:val="00DC24A4"/>
    <w:rsid w:val="00DE21FF"/>
    <w:rsid w:val="00DE39AD"/>
    <w:rsid w:val="00E1237F"/>
    <w:rsid w:val="00E12A98"/>
    <w:rsid w:val="00E12B76"/>
    <w:rsid w:val="00E1403F"/>
    <w:rsid w:val="00E1591C"/>
    <w:rsid w:val="00E17803"/>
    <w:rsid w:val="00E24C40"/>
    <w:rsid w:val="00E37D82"/>
    <w:rsid w:val="00E65DEE"/>
    <w:rsid w:val="00E710A8"/>
    <w:rsid w:val="00E7141C"/>
    <w:rsid w:val="00EB03D1"/>
    <w:rsid w:val="00EE766D"/>
    <w:rsid w:val="00EF2D1D"/>
    <w:rsid w:val="00F13713"/>
    <w:rsid w:val="00F20FC8"/>
    <w:rsid w:val="00F275A5"/>
    <w:rsid w:val="00F3749F"/>
    <w:rsid w:val="00F4625E"/>
    <w:rsid w:val="00F7256E"/>
    <w:rsid w:val="00F80EFC"/>
    <w:rsid w:val="00F8543A"/>
    <w:rsid w:val="00F855E4"/>
    <w:rsid w:val="00F95034"/>
    <w:rsid w:val="00FB6474"/>
    <w:rsid w:val="00FC0796"/>
    <w:rsid w:val="00FC4D20"/>
    <w:rsid w:val="00FE4155"/>
    <w:rsid w:val="00FF288E"/>
    <w:rsid w:val="00FF6601"/>
    <w:rsid w:val="00FF6751"/>
    <w:rsid w:val="01873DBE"/>
    <w:rsid w:val="023A6D29"/>
    <w:rsid w:val="0282E109"/>
    <w:rsid w:val="028B8EBB"/>
    <w:rsid w:val="03B90FD5"/>
    <w:rsid w:val="043DF44B"/>
    <w:rsid w:val="0554E036"/>
    <w:rsid w:val="05E3CBF4"/>
    <w:rsid w:val="070956BB"/>
    <w:rsid w:val="079E85B1"/>
    <w:rsid w:val="07EE338C"/>
    <w:rsid w:val="08A6EB78"/>
    <w:rsid w:val="092E2FDA"/>
    <w:rsid w:val="09A22EC0"/>
    <w:rsid w:val="09B421D0"/>
    <w:rsid w:val="0A6888E3"/>
    <w:rsid w:val="0A8DF2EE"/>
    <w:rsid w:val="0B95CCBB"/>
    <w:rsid w:val="0BD9664A"/>
    <w:rsid w:val="0C29C34F"/>
    <w:rsid w:val="0C316C7D"/>
    <w:rsid w:val="0C7149F4"/>
    <w:rsid w:val="0CCA2B96"/>
    <w:rsid w:val="0D6C92C4"/>
    <w:rsid w:val="0DD27FE1"/>
    <w:rsid w:val="0DE545B7"/>
    <w:rsid w:val="0E4540A4"/>
    <w:rsid w:val="0EC8978E"/>
    <w:rsid w:val="0F058198"/>
    <w:rsid w:val="0F24EED6"/>
    <w:rsid w:val="11221833"/>
    <w:rsid w:val="115E5E46"/>
    <w:rsid w:val="11798CCA"/>
    <w:rsid w:val="11A8B1C4"/>
    <w:rsid w:val="11DB2473"/>
    <w:rsid w:val="12B5F66E"/>
    <w:rsid w:val="131D1D4A"/>
    <w:rsid w:val="148B0AAA"/>
    <w:rsid w:val="15289827"/>
    <w:rsid w:val="15904D7A"/>
    <w:rsid w:val="15B23473"/>
    <w:rsid w:val="15EDE0CA"/>
    <w:rsid w:val="165575D9"/>
    <w:rsid w:val="16778C4D"/>
    <w:rsid w:val="172D0E54"/>
    <w:rsid w:val="18A400E8"/>
    <w:rsid w:val="1970F217"/>
    <w:rsid w:val="19ECF9DB"/>
    <w:rsid w:val="1AE82498"/>
    <w:rsid w:val="1B391CC7"/>
    <w:rsid w:val="1BC912E7"/>
    <w:rsid w:val="1BE2330A"/>
    <w:rsid w:val="1C1C4DC8"/>
    <w:rsid w:val="1C40A4D2"/>
    <w:rsid w:val="1CF48840"/>
    <w:rsid w:val="1D2196F8"/>
    <w:rsid w:val="1F3092B6"/>
    <w:rsid w:val="20A56B27"/>
    <w:rsid w:val="21778830"/>
    <w:rsid w:val="21C6C314"/>
    <w:rsid w:val="22898AC1"/>
    <w:rsid w:val="23FC3029"/>
    <w:rsid w:val="24C03F07"/>
    <w:rsid w:val="25742863"/>
    <w:rsid w:val="259DCC45"/>
    <w:rsid w:val="273F8426"/>
    <w:rsid w:val="280E1B35"/>
    <w:rsid w:val="28196AEA"/>
    <w:rsid w:val="2825E971"/>
    <w:rsid w:val="288DFF62"/>
    <w:rsid w:val="292657A7"/>
    <w:rsid w:val="29434942"/>
    <w:rsid w:val="2948204E"/>
    <w:rsid w:val="2BC32E0F"/>
    <w:rsid w:val="2CD2F16A"/>
    <w:rsid w:val="2D3892FF"/>
    <w:rsid w:val="2D5C00B6"/>
    <w:rsid w:val="2E16BA65"/>
    <w:rsid w:val="2EAFD89A"/>
    <w:rsid w:val="303816F3"/>
    <w:rsid w:val="3084DE7C"/>
    <w:rsid w:val="331101EC"/>
    <w:rsid w:val="33A7D483"/>
    <w:rsid w:val="341DB0B5"/>
    <w:rsid w:val="3490656D"/>
    <w:rsid w:val="34B996AD"/>
    <w:rsid w:val="35831F47"/>
    <w:rsid w:val="35B4E07F"/>
    <w:rsid w:val="372519B4"/>
    <w:rsid w:val="37986BFD"/>
    <w:rsid w:val="37A9DE1E"/>
    <w:rsid w:val="37C6E11E"/>
    <w:rsid w:val="37E74F12"/>
    <w:rsid w:val="384FBECF"/>
    <w:rsid w:val="388E33AC"/>
    <w:rsid w:val="38AB4B39"/>
    <w:rsid w:val="391FD8E0"/>
    <w:rsid w:val="3941AB69"/>
    <w:rsid w:val="3983FD9C"/>
    <w:rsid w:val="3A01B696"/>
    <w:rsid w:val="3A129865"/>
    <w:rsid w:val="3B697FC0"/>
    <w:rsid w:val="3B786A47"/>
    <w:rsid w:val="3BBC6CA3"/>
    <w:rsid w:val="3E2F3B14"/>
    <w:rsid w:val="3EB9D2CB"/>
    <w:rsid w:val="3F24A783"/>
    <w:rsid w:val="3FB6AAD7"/>
    <w:rsid w:val="3FF823D7"/>
    <w:rsid w:val="4083CA03"/>
    <w:rsid w:val="40D57F90"/>
    <w:rsid w:val="41722CF8"/>
    <w:rsid w:val="41A4408B"/>
    <w:rsid w:val="41ECD83D"/>
    <w:rsid w:val="44132FCE"/>
    <w:rsid w:val="441C0AE0"/>
    <w:rsid w:val="44B579E6"/>
    <w:rsid w:val="450E6FB2"/>
    <w:rsid w:val="45DA46F3"/>
    <w:rsid w:val="464EB492"/>
    <w:rsid w:val="4660D4E1"/>
    <w:rsid w:val="46CD41BF"/>
    <w:rsid w:val="46F5990F"/>
    <w:rsid w:val="48D376D8"/>
    <w:rsid w:val="48E80452"/>
    <w:rsid w:val="495811F5"/>
    <w:rsid w:val="4985F81A"/>
    <w:rsid w:val="49EEA6B6"/>
    <w:rsid w:val="4BBCD66D"/>
    <w:rsid w:val="4BEAE72B"/>
    <w:rsid w:val="4C110BA9"/>
    <w:rsid w:val="4C7576E3"/>
    <w:rsid w:val="4C7B3715"/>
    <w:rsid w:val="4DF5FC79"/>
    <w:rsid w:val="4E01DC9C"/>
    <w:rsid w:val="4F516A56"/>
    <w:rsid w:val="4FC25B4B"/>
    <w:rsid w:val="4FDB458A"/>
    <w:rsid w:val="4FEC8E7E"/>
    <w:rsid w:val="5208A667"/>
    <w:rsid w:val="5224AD03"/>
    <w:rsid w:val="530581A8"/>
    <w:rsid w:val="5344174E"/>
    <w:rsid w:val="535B9FC4"/>
    <w:rsid w:val="5389DC5E"/>
    <w:rsid w:val="53EE8FAB"/>
    <w:rsid w:val="54C5FBB6"/>
    <w:rsid w:val="57A5FF54"/>
    <w:rsid w:val="57B88236"/>
    <w:rsid w:val="59A4EC8D"/>
    <w:rsid w:val="5A819757"/>
    <w:rsid w:val="5A88DCB8"/>
    <w:rsid w:val="5A99933A"/>
    <w:rsid w:val="5B811255"/>
    <w:rsid w:val="5CDCA0EA"/>
    <w:rsid w:val="5D3F1255"/>
    <w:rsid w:val="5D459E6E"/>
    <w:rsid w:val="5E1540D8"/>
    <w:rsid w:val="5E1F189A"/>
    <w:rsid w:val="5E3BB834"/>
    <w:rsid w:val="5E41CE2D"/>
    <w:rsid w:val="5E728A8E"/>
    <w:rsid w:val="5E9A7835"/>
    <w:rsid w:val="5F4C1BB8"/>
    <w:rsid w:val="5FA9FCC1"/>
    <w:rsid w:val="5FB64161"/>
    <w:rsid w:val="5FC13A0C"/>
    <w:rsid w:val="5FD60E19"/>
    <w:rsid w:val="60353153"/>
    <w:rsid w:val="619B359C"/>
    <w:rsid w:val="62A05014"/>
    <w:rsid w:val="62B22DAA"/>
    <w:rsid w:val="637D6BD8"/>
    <w:rsid w:val="63CB31CA"/>
    <w:rsid w:val="64672668"/>
    <w:rsid w:val="65022C96"/>
    <w:rsid w:val="65217233"/>
    <w:rsid w:val="67859ECD"/>
    <w:rsid w:val="678B2328"/>
    <w:rsid w:val="67DD201C"/>
    <w:rsid w:val="69216F2E"/>
    <w:rsid w:val="69537811"/>
    <w:rsid w:val="698D6CD0"/>
    <w:rsid w:val="69F6FD47"/>
    <w:rsid w:val="6A983AB1"/>
    <w:rsid w:val="6CAB72DD"/>
    <w:rsid w:val="6D2CDB8D"/>
    <w:rsid w:val="6E31F908"/>
    <w:rsid w:val="6E385E82"/>
    <w:rsid w:val="6FCACB70"/>
    <w:rsid w:val="70652C6C"/>
    <w:rsid w:val="70E5803F"/>
    <w:rsid w:val="712D178E"/>
    <w:rsid w:val="71AB4B05"/>
    <w:rsid w:val="724D3A5F"/>
    <w:rsid w:val="7285E59B"/>
    <w:rsid w:val="738D00A2"/>
    <w:rsid w:val="745C0B17"/>
    <w:rsid w:val="74988F6C"/>
    <w:rsid w:val="74C9C36A"/>
    <w:rsid w:val="751CE7C2"/>
    <w:rsid w:val="751FA870"/>
    <w:rsid w:val="75AFDA00"/>
    <w:rsid w:val="75F54E4A"/>
    <w:rsid w:val="766593CB"/>
    <w:rsid w:val="777FC449"/>
    <w:rsid w:val="7801642C"/>
    <w:rsid w:val="78176FF3"/>
    <w:rsid w:val="7857DEA8"/>
    <w:rsid w:val="78BA9215"/>
    <w:rsid w:val="7A0808AA"/>
    <w:rsid w:val="7B366A1F"/>
    <w:rsid w:val="7B9A2EC2"/>
    <w:rsid w:val="7BB11F6A"/>
    <w:rsid w:val="7C139F84"/>
    <w:rsid w:val="7CF1C6EA"/>
    <w:rsid w:val="7D49CE50"/>
    <w:rsid w:val="7E9FE040"/>
    <w:rsid w:val="7F83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56D2C"/>
  <w15:chartTrackingRefBased/>
  <w15:docId w15:val="{1068109B-08CE-41BA-9AB5-1342595E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1E"/>
    <w:pPr>
      <w:spacing w:after="0" w:line="240" w:lineRule="auto"/>
    </w:pPr>
    <w:rPr>
      <w:rFonts w:ascii="Arial" w:eastAsia="Times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7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8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8ED"/>
    <w:rPr>
      <w:rFonts w:ascii="Arial" w:eastAsia="Times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8ED"/>
    <w:rPr>
      <w:rFonts w:ascii="Arial" w:eastAsia="Times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2E78ED"/>
    <w:pPr>
      <w:spacing w:after="0" w:line="240" w:lineRule="auto"/>
    </w:pPr>
    <w:rPr>
      <w:rFonts w:ascii="Arial" w:eastAsia="Times" w:hAnsi="Arial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8ED"/>
    <w:rPr>
      <w:rFonts w:ascii="Segoe UI" w:eastAsia="Times" w:hAnsi="Segoe UI" w:cs="Segoe UI"/>
      <w:sz w:val="18"/>
      <w:szCs w:val="18"/>
      <w:lang w:eastAsia="en-GB"/>
    </w:rPr>
  </w:style>
  <w:style w:type="paragraph" w:customStyle="1" w:styleId="StyleTEFormsTitleLeftBottomSinglesolidlineAuto05">
    <w:name w:val="Style TE Forms Title + Left Bottom: (Single solid line Auto  0.5..."/>
    <w:basedOn w:val="Normal"/>
    <w:rsid w:val="006A502A"/>
    <w:pPr>
      <w:pBdr>
        <w:bottom w:val="single" w:sz="4" w:space="1" w:color="auto"/>
      </w:pBdr>
      <w:spacing w:after="120"/>
    </w:pPr>
    <w:rPr>
      <w:b/>
      <w:bCs/>
      <w:sz w:val="32"/>
      <w:lang w:val="en-US"/>
    </w:rPr>
  </w:style>
  <w:style w:type="paragraph" w:styleId="ListParagraph">
    <w:name w:val="List Paragraph"/>
    <w:basedOn w:val="Normal"/>
    <w:uiPriority w:val="34"/>
    <w:qFormat/>
    <w:rsid w:val="00563617"/>
    <w:pPr>
      <w:ind w:left="720"/>
    </w:pPr>
    <w:rPr>
      <w:rFonts w:ascii="Calibri" w:eastAsiaTheme="minorEastAsia" w:hAnsi="Calibri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809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962"/>
    <w:rPr>
      <w:rFonts w:ascii="Arial" w:eastAsia="Times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09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962"/>
    <w:rPr>
      <w:rFonts w:ascii="Arial" w:eastAsia="Times" w:hAnsi="Arial" w:cs="Times New Roman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C278A5"/>
    <w:rPr>
      <w:color w:val="808080"/>
    </w:rPr>
  </w:style>
  <w:style w:type="table" w:styleId="PlainTable3">
    <w:name w:val="Plain Table 3"/>
    <w:basedOn w:val="TableNormal"/>
    <w:uiPriority w:val="43"/>
    <w:rsid w:val="008557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8557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86599E"/>
  </w:style>
  <w:style w:type="character" w:customStyle="1" w:styleId="eop">
    <w:name w:val="eop"/>
    <w:basedOn w:val="DefaultParagraphFont"/>
    <w:rsid w:val="0086599E"/>
  </w:style>
  <w:style w:type="paragraph" w:customStyle="1" w:styleId="SchoolorCSUAddressBlockBold">
    <w:name w:val="School or CSU Address Block Bold"/>
    <w:basedOn w:val="Normal"/>
    <w:qFormat/>
    <w:rsid w:val="00A747FF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A747FF"/>
    <w:rPr>
      <w:b w:val="0"/>
      <w:iCs/>
    </w:rPr>
  </w:style>
  <w:style w:type="paragraph" w:customStyle="1" w:styleId="paragraph">
    <w:name w:val="paragraph"/>
    <w:basedOn w:val="Normal"/>
    <w:rsid w:val="000646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contentcontrolboundarysink">
    <w:name w:val="contentcontrolboundarysink"/>
    <w:basedOn w:val="DefaultParagraphFont"/>
    <w:rsid w:val="00064695"/>
  </w:style>
  <w:style w:type="character" w:styleId="UnresolvedMention">
    <w:name w:val="Unresolved Mention"/>
    <w:basedOn w:val="DefaultParagraphFont"/>
    <w:uiPriority w:val="99"/>
    <w:semiHidden/>
    <w:unhideWhenUsed/>
    <w:rsid w:val="00D76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fessionalpractice@vuw.ac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C3FC0-0EA4-413F-9592-8B29A5672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4FC58-E09A-4A3D-AA09-BCF5A6D60873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customXml/itemProps3.xml><?xml version="1.0" encoding="utf-8"?>
<ds:datastoreItem xmlns:ds="http://schemas.openxmlformats.org/officeDocument/2006/customXml" ds:itemID="{C69D6819-56D6-4B4C-BFA2-2AAA024F11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89807-8C08-498A-B39A-19C62E59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527</Words>
  <Characters>3469</Characters>
  <Application>Microsoft Office Word</Application>
  <DocSecurity>0</DocSecurity>
  <Lines>192</Lines>
  <Paragraphs>97</Paragraphs>
  <ScaleCrop>false</ScaleCrop>
  <Company>Victoria University of Wellington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Selwood</dc:creator>
  <cp:keywords/>
  <dc:description/>
  <cp:lastModifiedBy>Purvi Chhaya</cp:lastModifiedBy>
  <cp:revision>99</cp:revision>
  <cp:lastPrinted>2016-07-18T01:03:00Z</cp:lastPrinted>
  <dcterms:created xsi:type="dcterms:W3CDTF">2023-01-31T04:06:00Z</dcterms:created>
  <dcterms:modified xsi:type="dcterms:W3CDTF">2025-02-04T21:19:00Z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  <property fmtid="{D5CDD505-2E9C-101B-9397-08002B2CF9AE}" pid="4" name="GrammarlyDocumentId">
    <vt:lpwstr>90e3ae39bc9d377fdb657c606fc33106c0342388a35115839c0399e94c774ecc</vt:lpwstr>
  </property>
</Properties>
</file>