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B1F" w:rsidRPr="000C3CF0" w:rsidRDefault="000F6B1F" w:rsidP="004D6269">
      <w:pPr>
        <w:jc w:val="center"/>
        <w:rPr>
          <w:szCs w:val="28"/>
          <w:lang w:val="en-NZ"/>
        </w:rPr>
      </w:pPr>
    </w:p>
    <w:p w:rsidR="00974BBD" w:rsidRPr="000C3CF0" w:rsidRDefault="000F6B1F" w:rsidP="004D6269">
      <w:pPr>
        <w:jc w:val="center"/>
        <w:rPr>
          <w:sz w:val="28"/>
          <w:szCs w:val="28"/>
          <w:lang w:val="en-NZ"/>
        </w:rPr>
      </w:pPr>
      <w:r w:rsidRPr="000C3CF0">
        <w:rPr>
          <w:noProof/>
          <w:szCs w:val="28"/>
          <w:lang w:val="en-NZ" w:eastAsia="zh-CN"/>
        </w:rPr>
        <w:drawing>
          <wp:inline distT="0" distB="0" distL="0" distR="0">
            <wp:extent cx="3483567" cy="848390"/>
            <wp:effectExtent l="19050" t="0" r="258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135" cy="850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6C5" w:rsidRPr="000C3CF0" w:rsidRDefault="00C326C5" w:rsidP="00974BBD">
      <w:pPr>
        <w:tabs>
          <w:tab w:val="left" w:pos="1134"/>
        </w:tabs>
        <w:jc w:val="center"/>
        <w:rPr>
          <w:rFonts w:ascii="Helvetica" w:hAnsi="Helvetica"/>
          <w:sz w:val="16"/>
          <w:szCs w:val="16"/>
          <w:lang w:val="en-NZ"/>
        </w:rPr>
      </w:pPr>
    </w:p>
    <w:p w:rsidR="00974BBD" w:rsidRPr="000C3CF0" w:rsidRDefault="00623FB5" w:rsidP="00974BBD">
      <w:pPr>
        <w:tabs>
          <w:tab w:val="left" w:pos="1134"/>
        </w:tabs>
        <w:jc w:val="center"/>
        <w:rPr>
          <w:rFonts w:ascii="Helvetica" w:hAnsi="Helvetica"/>
          <w:sz w:val="28"/>
          <w:szCs w:val="28"/>
          <w:lang w:val="en-NZ"/>
        </w:rPr>
      </w:pPr>
      <w:r w:rsidRPr="000C3CF0">
        <w:rPr>
          <w:rFonts w:ascii="Helvetica" w:hAnsi="Helvetica"/>
          <w:sz w:val="28"/>
          <w:szCs w:val="28"/>
          <w:lang w:val="en-NZ"/>
        </w:rPr>
        <w:t xml:space="preserve">School of Management </w:t>
      </w:r>
      <w:r w:rsidR="00CB1193" w:rsidRPr="000C3CF0">
        <w:rPr>
          <w:rFonts w:ascii="Helvetica" w:hAnsi="Helvetica"/>
          <w:sz w:val="28"/>
          <w:szCs w:val="28"/>
          <w:lang w:val="en-NZ"/>
        </w:rPr>
        <w:t>– Tourism Management Group</w:t>
      </w:r>
    </w:p>
    <w:p w:rsidR="00CB1193" w:rsidRPr="00A601FA" w:rsidRDefault="00CB1193" w:rsidP="00974BBD">
      <w:pPr>
        <w:tabs>
          <w:tab w:val="left" w:pos="1134"/>
        </w:tabs>
        <w:jc w:val="center"/>
        <w:rPr>
          <w:rFonts w:ascii="Helvetica" w:hAnsi="Helvetica"/>
          <w:sz w:val="16"/>
          <w:szCs w:val="16"/>
          <w:lang w:val="en-NZ"/>
        </w:rPr>
      </w:pPr>
    </w:p>
    <w:p w:rsidR="00CB1193" w:rsidRPr="000C3CF0" w:rsidRDefault="00CB1193" w:rsidP="00CB1193">
      <w:pPr>
        <w:pStyle w:val="Heading1"/>
        <w:rPr>
          <w:rFonts w:cs="Tahoma"/>
          <w:bCs/>
          <w:color w:val="005531"/>
          <w:sz w:val="56"/>
          <w:szCs w:val="56"/>
          <w:lang w:val="en-NZ"/>
        </w:rPr>
      </w:pPr>
      <w:r w:rsidRPr="000C3CF0">
        <w:rPr>
          <w:rFonts w:cs="Tahoma"/>
          <w:bCs/>
          <w:color w:val="005531"/>
          <w:sz w:val="56"/>
          <w:szCs w:val="56"/>
          <w:lang w:val="en-NZ"/>
        </w:rPr>
        <w:t>TOURISM MANAGEMENT SEMINAR</w:t>
      </w:r>
    </w:p>
    <w:p w:rsidR="003C39CA" w:rsidRPr="00A601FA" w:rsidRDefault="003C39CA" w:rsidP="00974BBD">
      <w:pPr>
        <w:tabs>
          <w:tab w:val="left" w:pos="1134"/>
        </w:tabs>
        <w:jc w:val="center"/>
        <w:rPr>
          <w:rFonts w:ascii="Helvetica" w:hAnsi="Helvetica"/>
          <w:sz w:val="16"/>
          <w:szCs w:val="16"/>
          <w:lang w:val="en-NZ"/>
        </w:rPr>
      </w:pPr>
    </w:p>
    <w:p w:rsidR="00CB1193" w:rsidRPr="000C3CF0" w:rsidRDefault="003C39CA" w:rsidP="00974BBD">
      <w:pPr>
        <w:tabs>
          <w:tab w:val="left" w:pos="1134"/>
        </w:tabs>
        <w:jc w:val="center"/>
        <w:rPr>
          <w:rFonts w:ascii="Helvetica" w:hAnsi="Helvetica"/>
          <w:sz w:val="28"/>
          <w:szCs w:val="28"/>
          <w:lang w:val="en-NZ"/>
        </w:rPr>
      </w:pPr>
      <w:r w:rsidRPr="00B75BC3">
        <w:rPr>
          <w:rFonts w:ascii="Helvetica" w:hAnsi="Helvetica"/>
          <w:sz w:val="28"/>
          <w:szCs w:val="28"/>
        </w:rPr>
        <w:t>We are pleased to present the following seminar in our 201</w:t>
      </w:r>
      <w:r>
        <w:rPr>
          <w:rFonts w:ascii="Helvetica" w:hAnsi="Helvetica"/>
          <w:sz w:val="28"/>
          <w:szCs w:val="28"/>
        </w:rPr>
        <w:t>5</w:t>
      </w:r>
      <w:r w:rsidRPr="00B75BC3">
        <w:rPr>
          <w:rFonts w:ascii="Helvetica" w:hAnsi="Helvetica"/>
          <w:sz w:val="28"/>
          <w:szCs w:val="28"/>
        </w:rPr>
        <w:t xml:space="preserve"> series:</w:t>
      </w:r>
    </w:p>
    <w:p w:rsidR="003C39CA" w:rsidRPr="00A601FA" w:rsidRDefault="003C39CA" w:rsidP="009409D8">
      <w:pPr>
        <w:ind w:left="-284" w:right="-282"/>
        <w:jc w:val="center"/>
        <w:rPr>
          <w:rFonts w:ascii="Helvetica" w:hAnsi="Helvetica" w:cs="Arial"/>
          <w:b/>
          <w:bCs/>
          <w:noProof/>
          <w:sz w:val="32"/>
          <w:szCs w:val="32"/>
          <w:lang w:val="en-NZ" w:eastAsia="en-GB"/>
        </w:rPr>
      </w:pPr>
    </w:p>
    <w:p w:rsidR="009409D8" w:rsidRPr="000C3CF0" w:rsidRDefault="00A601FA" w:rsidP="009409D8">
      <w:pPr>
        <w:ind w:left="-284" w:right="-282"/>
        <w:jc w:val="center"/>
        <w:rPr>
          <w:rFonts w:ascii="Helvetica" w:hAnsi="Helvetica" w:cs="Arial"/>
          <w:b/>
          <w:bCs/>
          <w:noProof/>
          <w:sz w:val="52"/>
          <w:szCs w:val="52"/>
          <w:lang w:val="en-NZ" w:eastAsia="en-GB"/>
        </w:rPr>
      </w:pPr>
      <w:r>
        <w:rPr>
          <w:rFonts w:ascii="Helvetica" w:hAnsi="Helvetica" w:cs="Arial"/>
          <w:b/>
          <w:bCs/>
          <w:noProof/>
          <w:sz w:val="52"/>
          <w:szCs w:val="52"/>
          <w:lang w:val="en-NZ" w:eastAsia="en-GB"/>
        </w:rPr>
        <w:t>Amparo Cervera</w:t>
      </w:r>
      <w:r w:rsidR="009409D8" w:rsidRPr="000C3CF0">
        <w:rPr>
          <w:rFonts w:ascii="Helvetica" w:hAnsi="Helvetica" w:cs="Arial"/>
          <w:b/>
          <w:bCs/>
          <w:noProof/>
          <w:sz w:val="52"/>
          <w:szCs w:val="52"/>
          <w:lang w:val="en-NZ" w:eastAsia="en-GB"/>
        </w:rPr>
        <w:br/>
      </w:r>
      <w:r>
        <w:rPr>
          <w:rFonts w:ascii="Helvetica" w:hAnsi="Helvetica" w:cs="Arial"/>
          <w:b/>
          <w:bCs/>
          <w:noProof/>
          <w:sz w:val="32"/>
          <w:szCs w:val="32"/>
          <w:lang w:val="en-NZ" w:eastAsia="en-GB"/>
        </w:rPr>
        <w:t>University of Valencia</w:t>
      </w:r>
      <w:r w:rsidR="009409D8" w:rsidRPr="000C3CF0">
        <w:rPr>
          <w:rFonts w:ascii="Helvetica" w:hAnsi="Helvetica" w:cs="Arial"/>
          <w:b/>
          <w:bCs/>
          <w:noProof/>
          <w:sz w:val="32"/>
          <w:szCs w:val="32"/>
          <w:lang w:val="en-NZ" w:eastAsia="en-GB"/>
        </w:rPr>
        <w:br/>
      </w:r>
      <w:r>
        <w:rPr>
          <w:rFonts w:ascii="Helvetica" w:hAnsi="Helvetica" w:cs="Arial"/>
          <w:b/>
          <w:bCs/>
          <w:noProof/>
          <w:sz w:val="32"/>
          <w:szCs w:val="32"/>
          <w:lang w:val="en-NZ" w:eastAsia="en-GB"/>
        </w:rPr>
        <w:t>Spain</w:t>
      </w:r>
    </w:p>
    <w:p w:rsidR="00833C66" w:rsidRPr="000C3CF0" w:rsidRDefault="00833C66" w:rsidP="00974BBD">
      <w:pPr>
        <w:ind w:left="-284" w:right="-282"/>
        <w:jc w:val="center"/>
        <w:rPr>
          <w:rStyle w:val="Emphasis"/>
          <w:rFonts w:ascii="Helvetica" w:hAnsi="Helvetica" w:cs="Arial"/>
          <w:bCs/>
          <w:i w:val="0"/>
          <w:sz w:val="28"/>
          <w:szCs w:val="28"/>
          <w:lang w:val="en-NZ"/>
        </w:rPr>
      </w:pPr>
    </w:p>
    <w:p w:rsidR="009409D8" w:rsidRPr="00A601FA" w:rsidRDefault="00A601FA" w:rsidP="009409D8">
      <w:pPr>
        <w:jc w:val="center"/>
        <w:rPr>
          <w:rFonts w:ascii="Helvetica" w:hAnsi="Helvetica" w:cs="Arial"/>
          <w:b/>
          <w:color w:val="960000"/>
          <w:sz w:val="56"/>
          <w:szCs w:val="56"/>
          <w:lang w:val="en-NZ" w:eastAsia="en-GB"/>
        </w:rPr>
      </w:pPr>
      <w:r w:rsidRPr="00A601FA">
        <w:rPr>
          <w:rFonts w:ascii="Helvetica" w:hAnsi="Helvetica"/>
          <w:b/>
          <w:i/>
          <w:color w:val="960000"/>
          <w:sz w:val="56"/>
          <w:szCs w:val="56"/>
          <w:lang w:val="es-ES"/>
        </w:rPr>
        <w:t xml:space="preserve">Research and managerial </w:t>
      </w:r>
      <w:r w:rsidR="00566447">
        <w:rPr>
          <w:rFonts w:ascii="Helvetica" w:hAnsi="Helvetica"/>
          <w:b/>
          <w:i/>
          <w:color w:val="960000"/>
          <w:sz w:val="56"/>
          <w:szCs w:val="56"/>
          <w:lang w:val="es-ES"/>
        </w:rPr>
        <w:t>opportunities in the Mediterra</w:t>
      </w:r>
      <w:r w:rsidRPr="00A601FA">
        <w:rPr>
          <w:rFonts w:ascii="Helvetica" w:hAnsi="Helvetica"/>
          <w:b/>
          <w:i/>
          <w:color w:val="960000"/>
          <w:sz w:val="56"/>
          <w:szCs w:val="56"/>
          <w:lang w:val="es-ES"/>
        </w:rPr>
        <w:t>n</w:t>
      </w:r>
      <w:r w:rsidR="00566447">
        <w:rPr>
          <w:rFonts w:ascii="Helvetica" w:hAnsi="Helvetica"/>
          <w:b/>
          <w:i/>
          <w:color w:val="960000"/>
          <w:sz w:val="56"/>
          <w:szCs w:val="56"/>
          <w:lang w:val="es-ES"/>
        </w:rPr>
        <w:t>ean</w:t>
      </w:r>
      <w:r w:rsidRPr="00A601FA">
        <w:rPr>
          <w:rFonts w:ascii="Helvetica" w:hAnsi="Helvetica"/>
          <w:b/>
          <w:i/>
          <w:color w:val="960000"/>
          <w:sz w:val="56"/>
          <w:szCs w:val="56"/>
          <w:lang w:val="es-ES"/>
        </w:rPr>
        <w:t xml:space="preserve"> </w:t>
      </w:r>
      <w:r w:rsidR="00566447">
        <w:rPr>
          <w:rFonts w:ascii="Helvetica" w:hAnsi="Helvetica"/>
          <w:b/>
          <w:i/>
          <w:color w:val="960000"/>
          <w:sz w:val="56"/>
          <w:szCs w:val="56"/>
          <w:lang w:val="es-ES"/>
        </w:rPr>
        <w:t xml:space="preserve">Sea </w:t>
      </w:r>
      <w:r w:rsidRPr="00A601FA">
        <w:rPr>
          <w:rFonts w:ascii="Helvetica" w:hAnsi="Helvetica"/>
          <w:b/>
          <w:i/>
          <w:color w:val="960000"/>
          <w:sz w:val="56"/>
          <w:szCs w:val="56"/>
          <w:lang w:val="es-ES"/>
        </w:rPr>
        <w:t>from a stakeholders’ perspective</w:t>
      </w:r>
    </w:p>
    <w:p w:rsidR="003C39CA" w:rsidRPr="000C3CF0" w:rsidRDefault="003C39CA" w:rsidP="009409D8">
      <w:pPr>
        <w:jc w:val="center"/>
        <w:rPr>
          <w:rFonts w:ascii="Helvetica" w:hAnsi="Helvetica" w:cs="Arial"/>
          <w:color w:val="0070C0"/>
          <w:sz w:val="28"/>
          <w:szCs w:val="28"/>
          <w:lang w:val="en-NZ" w:eastAsia="en-GB"/>
        </w:rPr>
      </w:pPr>
    </w:p>
    <w:p w:rsidR="009409D8" w:rsidRPr="000C3CF0" w:rsidRDefault="00B16183" w:rsidP="009409D8">
      <w:pPr>
        <w:jc w:val="center"/>
        <w:rPr>
          <w:rFonts w:ascii="Helvetica" w:hAnsi="Helvetica" w:cs="Arial"/>
          <w:sz w:val="40"/>
          <w:szCs w:val="40"/>
          <w:lang w:val="en-NZ" w:eastAsia="en-GB"/>
        </w:rPr>
      </w:pPr>
      <w:r w:rsidRPr="000C3CF0">
        <w:rPr>
          <w:rFonts w:ascii="Helvetica" w:hAnsi="Helvetica" w:cs="Arial"/>
          <w:sz w:val="36"/>
          <w:szCs w:val="36"/>
          <w:lang w:val="en-NZ" w:eastAsia="en-GB"/>
        </w:rPr>
        <w:t xml:space="preserve"> </w:t>
      </w:r>
      <w:r w:rsidR="008825BE" w:rsidRPr="000C3CF0">
        <w:rPr>
          <w:rFonts w:ascii="Helvetica" w:hAnsi="Helvetica" w:cs="Arial"/>
          <w:sz w:val="40"/>
          <w:szCs w:val="40"/>
          <w:lang w:val="en-NZ" w:eastAsia="en-GB"/>
        </w:rPr>
        <w:fldChar w:fldCharType="begin"/>
      </w:r>
      <w:r w:rsidR="002A486E" w:rsidRPr="000C3CF0">
        <w:rPr>
          <w:rFonts w:ascii="Helvetica" w:hAnsi="Helvetica" w:cs="Arial"/>
          <w:sz w:val="40"/>
          <w:szCs w:val="40"/>
          <w:lang w:val="en-NZ" w:eastAsia="en-GB"/>
        </w:rPr>
        <w:instrText xml:space="preserve"> MERGEFIELD Time </w:instrText>
      </w:r>
      <w:r w:rsidR="008825BE" w:rsidRPr="000C3CF0">
        <w:rPr>
          <w:rFonts w:ascii="Helvetica" w:hAnsi="Helvetica" w:cs="Arial"/>
          <w:sz w:val="40"/>
          <w:szCs w:val="40"/>
          <w:lang w:val="en-NZ" w:eastAsia="en-GB"/>
        </w:rPr>
        <w:fldChar w:fldCharType="separate"/>
      </w:r>
      <w:r w:rsidR="00A601FA">
        <w:rPr>
          <w:rFonts w:ascii="Helvetica" w:hAnsi="Helvetica" w:cs="Arial"/>
          <w:noProof/>
          <w:sz w:val="40"/>
          <w:szCs w:val="40"/>
          <w:lang w:val="en-NZ" w:eastAsia="en-GB"/>
        </w:rPr>
        <w:t>Wednesday 27</w:t>
      </w:r>
      <w:r w:rsidR="009409D8" w:rsidRPr="000C3CF0">
        <w:rPr>
          <w:rFonts w:ascii="Helvetica" w:hAnsi="Helvetica" w:cs="Arial"/>
          <w:noProof/>
          <w:sz w:val="40"/>
          <w:szCs w:val="40"/>
          <w:vertAlign w:val="superscript"/>
          <w:lang w:val="en-NZ" w:eastAsia="en-GB"/>
        </w:rPr>
        <w:t>th</w:t>
      </w:r>
      <w:r w:rsidR="009409D8" w:rsidRPr="000C3CF0">
        <w:rPr>
          <w:rFonts w:ascii="Helvetica" w:hAnsi="Helvetica" w:cs="Arial"/>
          <w:noProof/>
          <w:sz w:val="40"/>
          <w:szCs w:val="40"/>
          <w:lang w:val="en-NZ" w:eastAsia="en-GB"/>
        </w:rPr>
        <w:t xml:space="preserve"> May, </w:t>
      </w:r>
      <w:r w:rsidR="00C326C5" w:rsidRPr="000C3CF0">
        <w:rPr>
          <w:rFonts w:ascii="Helvetica" w:hAnsi="Helvetica" w:cs="Arial"/>
          <w:noProof/>
          <w:sz w:val="40"/>
          <w:szCs w:val="40"/>
          <w:lang w:val="en-NZ" w:eastAsia="en-GB"/>
        </w:rPr>
        <w:t>1</w:t>
      </w:r>
      <w:r w:rsidR="009B0F63" w:rsidRPr="000C3CF0">
        <w:rPr>
          <w:rFonts w:ascii="Helvetica" w:hAnsi="Helvetica" w:cs="Arial"/>
          <w:noProof/>
          <w:sz w:val="40"/>
          <w:szCs w:val="40"/>
          <w:lang w:val="en-NZ" w:eastAsia="en-GB"/>
        </w:rPr>
        <w:t>2:</w:t>
      </w:r>
      <w:r w:rsidR="009409D8" w:rsidRPr="000C3CF0">
        <w:rPr>
          <w:rFonts w:ascii="Helvetica" w:hAnsi="Helvetica" w:cs="Arial"/>
          <w:noProof/>
          <w:sz w:val="40"/>
          <w:szCs w:val="40"/>
          <w:lang w:val="en-NZ" w:eastAsia="en-GB"/>
        </w:rPr>
        <w:t>30</w:t>
      </w:r>
      <w:r w:rsidR="009B0F63" w:rsidRPr="000C3CF0">
        <w:rPr>
          <w:rFonts w:ascii="Helvetica" w:hAnsi="Helvetica" w:cs="Arial"/>
          <w:noProof/>
          <w:sz w:val="40"/>
          <w:szCs w:val="40"/>
          <w:lang w:val="en-NZ" w:eastAsia="en-GB"/>
        </w:rPr>
        <w:t xml:space="preserve"> - 1</w:t>
      </w:r>
      <w:r w:rsidR="00A14D0A" w:rsidRPr="000C3CF0">
        <w:rPr>
          <w:rFonts w:ascii="Helvetica" w:hAnsi="Helvetica" w:cs="Arial"/>
          <w:noProof/>
          <w:sz w:val="40"/>
          <w:szCs w:val="40"/>
          <w:lang w:val="en-NZ" w:eastAsia="en-GB"/>
        </w:rPr>
        <w:t>3</w:t>
      </w:r>
      <w:r w:rsidR="009B0F63" w:rsidRPr="000C3CF0">
        <w:rPr>
          <w:rFonts w:ascii="Helvetica" w:hAnsi="Helvetica" w:cs="Arial"/>
          <w:noProof/>
          <w:sz w:val="40"/>
          <w:szCs w:val="40"/>
          <w:lang w:val="en-NZ" w:eastAsia="en-GB"/>
        </w:rPr>
        <w:t>:</w:t>
      </w:r>
      <w:r w:rsidR="008825BE" w:rsidRPr="000C3CF0">
        <w:rPr>
          <w:rFonts w:ascii="Helvetica" w:hAnsi="Helvetica" w:cs="Arial"/>
          <w:sz w:val="40"/>
          <w:szCs w:val="40"/>
          <w:lang w:val="en-NZ" w:eastAsia="en-GB"/>
        </w:rPr>
        <w:fldChar w:fldCharType="end"/>
      </w:r>
      <w:r w:rsidR="0083535E" w:rsidRPr="000C3CF0">
        <w:rPr>
          <w:rFonts w:ascii="Helvetica" w:hAnsi="Helvetica" w:cs="Arial"/>
          <w:sz w:val="40"/>
          <w:szCs w:val="40"/>
          <w:lang w:val="en-NZ" w:eastAsia="en-GB"/>
        </w:rPr>
        <w:t>30</w:t>
      </w:r>
      <w:r w:rsidRPr="000C3CF0">
        <w:rPr>
          <w:rFonts w:ascii="Helvetica" w:hAnsi="Helvetica" w:cs="Arial"/>
          <w:sz w:val="40"/>
          <w:szCs w:val="40"/>
          <w:lang w:val="en-NZ" w:eastAsia="en-GB"/>
        </w:rPr>
        <w:t xml:space="preserve"> </w:t>
      </w:r>
    </w:p>
    <w:p w:rsidR="00974BBD" w:rsidRPr="000C3CF0" w:rsidRDefault="009409D8" w:rsidP="009409D8">
      <w:pPr>
        <w:jc w:val="center"/>
        <w:rPr>
          <w:rFonts w:ascii="Helvetica" w:hAnsi="Helvetica" w:cs="Arial"/>
          <w:sz w:val="32"/>
          <w:szCs w:val="32"/>
          <w:lang w:val="en-NZ" w:eastAsia="en-GB"/>
        </w:rPr>
      </w:pPr>
      <w:r w:rsidRPr="000C3CF0">
        <w:rPr>
          <w:rFonts w:ascii="Helvetica" w:hAnsi="Helvetica" w:cs="Arial"/>
          <w:sz w:val="32"/>
          <w:szCs w:val="32"/>
          <w:lang w:val="en-NZ" w:eastAsia="en-GB"/>
        </w:rPr>
        <w:t>followed by refreshments</w:t>
      </w:r>
    </w:p>
    <w:p w:rsidR="00C326C5" w:rsidRDefault="00C326C5" w:rsidP="009409D8">
      <w:pPr>
        <w:jc w:val="center"/>
        <w:rPr>
          <w:rFonts w:ascii="Helvetica" w:hAnsi="Helvetica" w:cs="Arial"/>
          <w:color w:val="0070C0"/>
          <w:sz w:val="24"/>
          <w:szCs w:val="24"/>
          <w:lang w:val="en-NZ" w:eastAsia="en-GB"/>
        </w:rPr>
      </w:pPr>
    </w:p>
    <w:p w:rsidR="00CF3A00" w:rsidRPr="000C3CF0" w:rsidRDefault="00CF3A00" w:rsidP="009409D8">
      <w:pPr>
        <w:jc w:val="center"/>
        <w:rPr>
          <w:rFonts w:ascii="Helvetica" w:hAnsi="Helvetica" w:cs="Arial"/>
          <w:color w:val="0070C0"/>
          <w:sz w:val="24"/>
          <w:szCs w:val="24"/>
          <w:lang w:val="en-NZ" w:eastAsia="en-GB"/>
        </w:rPr>
      </w:pPr>
    </w:p>
    <w:p w:rsidR="00974BBD" w:rsidRPr="000C3CF0" w:rsidRDefault="009409D8" w:rsidP="00A601FA">
      <w:pPr>
        <w:rPr>
          <w:rFonts w:ascii="Helvetica" w:hAnsi="Helvetica" w:cs="Arial"/>
          <w:noProof/>
          <w:sz w:val="40"/>
          <w:szCs w:val="40"/>
          <w:lang w:val="en-NZ" w:eastAsia="en-GB"/>
        </w:rPr>
      </w:pPr>
      <w:r w:rsidRPr="000C3CF0">
        <w:rPr>
          <w:rFonts w:ascii="Helvetica" w:hAnsi="Helvetica" w:cs="Arial"/>
          <w:noProof/>
          <w:sz w:val="40"/>
          <w:szCs w:val="40"/>
          <w:lang w:val="en-NZ" w:eastAsia="en-GB"/>
        </w:rPr>
        <w:t>Level 12, Boardroom, Rutherford House,</w:t>
      </w:r>
      <w:r w:rsidR="00A601FA">
        <w:rPr>
          <w:rFonts w:ascii="Helvetica" w:hAnsi="Helvetica" w:cs="Arial"/>
          <w:noProof/>
          <w:sz w:val="40"/>
          <w:szCs w:val="40"/>
          <w:lang w:val="en-NZ" w:eastAsia="en-GB"/>
        </w:rPr>
        <w:t xml:space="preserve"> </w:t>
      </w:r>
      <w:r w:rsidRPr="000C3CF0">
        <w:rPr>
          <w:rFonts w:ascii="Helvetica" w:hAnsi="Helvetica" w:cs="Arial"/>
          <w:noProof/>
          <w:sz w:val="40"/>
          <w:szCs w:val="40"/>
          <w:lang w:val="en-NZ" w:eastAsia="en-GB"/>
        </w:rPr>
        <w:t>23 Lambton Quay</w:t>
      </w:r>
    </w:p>
    <w:p w:rsidR="00BF0B8D" w:rsidRDefault="00BF0B8D" w:rsidP="00D53754">
      <w:pPr>
        <w:rPr>
          <w:rFonts w:ascii="Helvetica" w:hAnsi="Helvetica" w:cs="Arial"/>
          <w:noProof/>
          <w:sz w:val="40"/>
          <w:szCs w:val="40"/>
          <w:lang w:val="en-NZ" w:eastAsia="en-GB"/>
        </w:rPr>
      </w:pPr>
    </w:p>
    <w:p w:rsidR="00CF3A00" w:rsidRPr="00A601FA" w:rsidRDefault="00CF3A00" w:rsidP="00D53754">
      <w:pPr>
        <w:rPr>
          <w:rFonts w:ascii="Helvetica" w:hAnsi="Helvetica" w:cs="Arial"/>
          <w:noProof/>
          <w:sz w:val="40"/>
          <w:szCs w:val="40"/>
          <w:lang w:val="en-NZ" w:eastAsia="en-GB"/>
        </w:rPr>
      </w:pPr>
    </w:p>
    <w:p w:rsidR="007B757A" w:rsidRDefault="00566447" w:rsidP="00A601FA">
      <w:pPr>
        <w:rPr>
          <w:rFonts w:ascii="Helvetica" w:hAnsi="Helvetica"/>
          <w:sz w:val="24"/>
          <w:szCs w:val="24"/>
          <w:lang w:val="es-ES"/>
        </w:rPr>
      </w:pPr>
      <w:r>
        <w:rPr>
          <w:rFonts w:ascii="Helvetica" w:hAnsi="Helvetica"/>
          <w:sz w:val="24"/>
          <w:szCs w:val="24"/>
          <w:lang w:val="es-ES"/>
        </w:rPr>
        <w:t xml:space="preserve">This seminar is based on the findings of a </w:t>
      </w:r>
      <w:r w:rsidR="00A601FA" w:rsidRPr="00A601FA">
        <w:rPr>
          <w:rFonts w:ascii="Helvetica" w:hAnsi="Helvetica"/>
          <w:sz w:val="24"/>
          <w:szCs w:val="24"/>
          <w:lang w:val="es-ES"/>
        </w:rPr>
        <w:t xml:space="preserve">Cross-Border Cooperation Project </w:t>
      </w:r>
      <w:r>
        <w:rPr>
          <w:rFonts w:ascii="Helvetica" w:hAnsi="Helvetica"/>
          <w:sz w:val="24"/>
          <w:szCs w:val="24"/>
          <w:lang w:val="es-ES"/>
        </w:rPr>
        <w:t>in the</w:t>
      </w:r>
      <w:r w:rsidR="007144E9">
        <w:rPr>
          <w:rFonts w:ascii="Helvetica" w:hAnsi="Helvetica"/>
          <w:sz w:val="24"/>
          <w:szCs w:val="24"/>
          <w:lang w:val="es-ES"/>
        </w:rPr>
        <w:t xml:space="preserve"> Mediterranean sea  to promote sustainable development of</w:t>
      </w:r>
      <w:r w:rsidR="00A601FA" w:rsidRPr="00A601FA">
        <w:rPr>
          <w:rFonts w:ascii="Helvetica" w:hAnsi="Helvetica"/>
          <w:sz w:val="24"/>
          <w:szCs w:val="24"/>
          <w:lang w:val="es-ES"/>
        </w:rPr>
        <w:t xml:space="preserve"> tourism destinations in </w:t>
      </w:r>
      <w:r w:rsidR="007144E9">
        <w:rPr>
          <w:rFonts w:ascii="Helvetica" w:hAnsi="Helvetica"/>
          <w:sz w:val="24"/>
          <w:szCs w:val="24"/>
          <w:lang w:val="es-ES"/>
        </w:rPr>
        <w:t xml:space="preserve">countries, such as </w:t>
      </w:r>
      <w:r w:rsidR="00A601FA" w:rsidRPr="00A601FA">
        <w:rPr>
          <w:rFonts w:ascii="Helvetica" w:hAnsi="Helvetica"/>
          <w:sz w:val="24"/>
          <w:szCs w:val="24"/>
          <w:lang w:val="es-ES"/>
        </w:rPr>
        <w:t>Spain, Italy, L</w:t>
      </w:r>
      <w:r w:rsidR="002C65B2">
        <w:rPr>
          <w:rFonts w:ascii="Helvetica" w:hAnsi="Helvetica"/>
          <w:sz w:val="24"/>
          <w:szCs w:val="24"/>
          <w:lang w:val="es-ES"/>
        </w:rPr>
        <w:t>e</w:t>
      </w:r>
      <w:r w:rsidR="00A601FA" w:rsidRPr="00A601FA">
        <w:rPr>
          <w:rFonts w:ascii="Helvetica" w:hAnsi="Helvetica"/>
          <w:sz w:val="24"/>
          <w:szCs w:val="24"/>
          <w:lang w:val="es-ES"/>
        </w:rPr>
        <w:t>banon, Tunisia and Jordania</w:t>
      </w:r>
      <w:r w:rsidR="007144E9">
        <w:rPr>
          <w:rFonts w:ascii="Helvetica" w:hAnsi="Helvetica"/>
          <w:sz w:val="24"/>
          <w:szCs w:val="24"/>
          <w:lang w:val="es-ES"/>
        </w:rPr>
        <w:t>.</w:t>
      </w:r>
      <w:r w:rsidR="009A2D57">
        <w:rPr>
          <w:rFonts w:ascii="Helvetica" w:hAnsi="Helvetica"/>
          <w:sz w:val="24"/>
          <w:szCs w:val="24"/>
          <w:lang w:val="es-ES"/>
        </w:rPr>
        <w:t xml:space="preserve"> Amparo will be also discussing </w:t>
      </w:r>
      <w:r w:rsidR="007B757A">
        <w:rPr>
          <w:rFonts w:ascii="Helvetica" w:hAnsi="Helvetica"/>
          <w:sz w:val="24"/>
          <w:szCs w:val="24"/>
          <w:lang w:val="es-ES"/>
        </w:rPr>
        <w:t>about opportunities for international networks and research cooperation</w:t>
      </w:r>
      <w:r w:rsidR="009A2D57">
        <w:rPr>
          <w:rFonts w:ascii="Helvetica" w:hAnsi="Helvetica"/>
          <w:sz w:val="24"/>
          <w:szCs w:val="24"/>
          <w:lang w:val="es-ES"/>
        </w:rPr>
        <w:t xml:space="preserve"> in the Mediterranean sea</w:t>
      </w:r>
      <w:r w:rsidR="007B757A">
        <w:rPr>
          <w:rFonts w:ascii="Helvetica" w:hAnsi="Helvetica"/>
          <w:sz w:val="24"/>
          <w:szCs w:val="24"/>
          <w:lang w:val="es-ES"/>
        </w:rPr>
        <w:t xml:space="preserve">. </w:t>
      </w:r>
    </w:p>
    <w:p w:rsidR="00A601FA" w:rsidRPr="00A601FA" w:rsidRDefault="00A601FA" w:rsidP="00A601FA">
      <w:pPr>
        <w:rPr>
          <w:rFonts w:ascii="Helvetica" w:hAnsi="Helvetica"/>
          <w:sz w:val="24"/>
          <w:szCs w:val="24"/>
          <w:lang w:val="es-ES"/>
        </w:rPr>
      </w:pPr>
    </w:p>
    <w:p w:rsidR="007144E9" w:rsidRDefault="002C65B2" w:rsidP="00A601FA">
      <w:pPr>
        <w:rPr>
          <w:rFonts w:ascii="Helvetica" w:hAnsi="Helvetica"/>
          <w:sz w:val="24"/>
          <w:szCs w:val="24"/>
          <w:lang w:val="es-ES"/>
        </w:rPr>
      </w:pPr>
      <w:r>
        <w:rPr>
          <w:rFonts w:ascii="Helvetica" w:hAnsi="Helvetica"/>
          <w:sz w:val="24"/>
          <w:szCs w:val="24"/>
          <w:lang w:val="es-ES"/>
        </w:rPr>
        <w:t xml:space="preserve">Amparo Cervera is a </w:t>
      </w:r>
      <w:r w:rsidR="00A601FA" w:rsidRPr="00A601FA">
        <w:rPr>
          <w:rFonts w:ascii="Helvetica" w:hAnsi="Helvetica"/>
          <w:sz w:val="24"/>
          <w:szCs w:val="24"/>
          <w:lang w:val="es-ES"/>
        </w:rPr>
        <w:t xml:space="preserve">researcher at the Institute of International Economy </w:t>
      </w:r>
      <w:r w:rsidR="007144E9">
        <w:rPr>
          <w:rFonts w:ascii="Helvetica" w:hAnsi="Helvetica"/>
          <w:sz w:val="24"/>
          <w:szCs w:val="24"/>
          <w:lang w:val="es-ES"/>
        </w:rPr>
        <w:t xml:space="preserve"> (University of Valencia). She </w:t>
      </w:r>
      <w:r w:rsidR="00A601FA" w:rsidRPr="00A601FA">
        <w:rPr>
          <w:rFonts w:ascii="Helvetica" w:hAnsi="Helvetica"/>
          <w:sz w:val="24"/>
          <w:szCs w:val="24"/>
          <w:lang w:val="es-ES"/>
        </w:rPr>
        <w:t>has published more t</w:t>
      </w:r>
      <w:r>
        <w:rPr>
          <w:rFonts w:ascii="Helvetica" w:hAnsi="Helvetica"/>
          <w:sz w:val="24"/>
          <w:szCs w:val="24"/>
          <w:lang w:val="es-ES"/>
        </w:rPr>
        <w:t>h</w:t>
      </w:r>
      <w:r w:rsidR="008453C7">
        <w:rPr>
          <w:rFonts w:ascii="Helvetica" w:hAnsi="Helvetica"/>
          <w:sz w:val="24"/>
          <w:szCs w:val="24"/>
          <w:lang w:val="es-ES"/>
        </w:rPr>
        <w:t>an 50 journal articles and book chapters</w:t>
      </w:r>
      <w:r w:rsidR="00A601FA" w:rsidRPr="00A601FA">
        <w:rPr>
          <w:rFonts w:ascii="Helvetica" w:hAnsi="Helvetica"/>
          <w:sz w:val="24"/>
          <w:szCs w:val="24"/>
          <w:lang w:val="es-ES"/>
        </w:rPr>
        <w:t>.</w:t>
      </w:r>
      <w:r w:rsidR="00B636F8">
        <w:rPr>
          <w:rFonts w:ascii="Helvetica" w:hAnsi="Helvetica"/>
          <w:sz w:val="24"/>
          <w:szCs w:val="24"/>
          <w:lang w:val="es-ES"/>
        </w:rPr>
        <w:t xml:space="preserve"> </w:t>
      </w:r>
      <w:r w:rsidR="00BB4918">
        <w:rPr>
          <w:rFonts w:ascii="Helvetica" w:hAnsi="Helvetica"/>
          <w:sz w:val="24"/>
          <w:szCs w:val="24"/>
          <w:lang w:val="es-ES"/>
        </w:rPr>
        <w:t>Her a</w:t>
      </w:r>
      <w:bookmarkStart w:id="0" w:name="_GoBack"/>
      <w:bookmarkEnd w:id="0"/>
      <w:r w:rsidR="007144E9">
        <w:rPr>
          <w:rFonts w:ascii="Helvetica" w:hAnsi="Helvetica"/>
          <w:sz w:val="24"/>
          <w:szCs w:val="24"/>
          <w:lang w:val="es-ES"/>
        </w:rPr>
        <w:t>reas</w:t>
      </w:r>
      <w:r w:rsidR="008453C7">
        <w:rPr>
          <w:rFonts w:ascii="Helvetica" w:hAnsi="Helvetica"/>
          <w:sz w:val="24"/>
          <w:szCs w:val="24"/>
          <w:lang w:val="es-ES"/>
        </w:rPr>
        <w:t xml:space="preserve"> of interest </w:t>
      </w:r>
      <w:r w:rsidR="00A601FA" w:rsidRPr="00A601FA">
        <w:rPr>
          <w:rFonts w:ascii="Helvetica" w:hAnsi="Helvetica"/>
          <w:sz w:val="24"/>
          <w:szCs w:val="24"/>
          <w:lang w:val="es-ES"/>
        </w:rPr>
        <w:t xml:space="preserve">are </w:t>
      </w:r>
      <w:r w:rsidR="007144E9">
        <w:rPr>
          <w:rFonts w:ascii="Helvetica" w:hAnsi="Helvetica"/>
          <w:sz w:val="24"/>
          <w:szCs w:val="24"/>
          <w:lang w:val="es-ES"/>
        </w:rPr>
        <w:t xml:space="preserve">related to </w:t>
      </w:r>
      <w:r w:rsidR="00A601FA" w:rsidRPr="00A601FA">
        <w:rPr>
          <w:rFonts w:ascii="Helvetica" w:hAnsi="Helvetica"/>
          <w:sz w:val="24"/>
          <w:szCs w:val="24"/>
          <w:lang w:val="es-ES"/>
        </w:rPr>
        <w:t xml:space="preserve">Tourism and Services Marketing; Public and Nonprofit </w:t>
      </w:r>
      <w:r>
        <w:rPr>
          <w:rFonts w:ascii="Helvetica" w:hAnsi="Helvetica"/>
          <w:sz w:val="24"/>
          <w:szCs w:val="24"/>
          <w:lang w:val="es-ES"/>
        </w:rPr>
        <w:t xml:space="preserve">Marketing; Strategic Marketing - </w:t>
      </w:r>
      <w:r w:rsidR="00A601FA" w:rsidRPr="00A601FA">
        <w:rPr>
          <w:rFonts w:ascii="Helvetica" w:hAnsi="Helvetica"/>
          <w:sz w:val="24"/>
          <w:szCs w:val="24"/>
          <w:lang w:val="es-ES"/>
        </w:rPr>
        <w:t xml:space="preserve">resources </w:t>
      </w:r>
      <w:r>
        <w:rPr>
          <w:rFonts w:ascii="Helvetica" w:hAnsi="Helvetica"/>
          <w:sz w:val="24"/>
          <w:szCs w:val="24"/>
          <w:lang w:val="es-ES"/>
        </w:rPr>
        <w:t>and capabilities for innovation</w:t>
      </w:r>
      <w:r w:rsidR="00A601FA" w:rsidRPr="00A601FA">
        <w:rPr>
          <w:rFonts w:ascii="Helvetica" w:hAnsi="Helvetica"/>
          <w:sz w:val="24"/>
          <w:szCs w:val="24"/>
          <w:lang w:val="es-ES"/>
        </w:rPr>
        <w:t>, Experiental and International</w:t>
      </w:r>
      <w:r>
        <w:rPr>
          <w:rFonts w:ascii="Helvetica" w:hAnsi="Helvetica"/>
          <w:sz w:val="24"/>
          <w:szCs w:val="24"/>
          <w:lang w:val="es-ES"/>
        </w:rPr>
        <w:t xml:space="preserve"> Marketing. </w:t>
      </w:r>
    </w:p>
    <w:p w:rsidR="007144E9" w:rsidRDefault="007144E9" w:rsidP="00A601FA">
      <w:pPr>
        <w:rPr>
          <w:rFonts w:ascii="Helvetica" w:hAnsi="Helvetica"/>
          <w:sz w:val="24"/>
          <w:szCs w:val="24"/>
          <w:lang w:val="es-ES"/>
        </w:rPr>
      </w:pPr>
    </w:p>
    <w:p w:rsidR="009409D8" w:rsidRDefault="00574986" w:rsidP="009409D8">
      <w:pPr>
        <w:rPr>
          <w:rFonts w:ascii="Helvetica" w:hAnsi="Helvetica"/>
          <w:sz w:val="24"/>
          <w:szCs w:val="24"/>
          <w:lang w:val="es-ES"/>
        </w:rPr>
      </w:pPr>
      <w:r>
        <w:rPr>
          <w:rFonts w:ascii="Helvetica" w:hAnsi="Helvetica"/>
          <w:sz w:val="24"/>
          <w:szCs w:val="24"/>
          <w:lang w:val="es-ES"/>
        </w:rPr>
        <w:t>A</w:t>
      </w:r>
      <w:r w:rsidR="00AD34FD">
        <w:rPr>
          <w:rFonts w:ascii="Helvetica" w:hAnsi="Helvetica"/>
          <w:sz w:val="24"/>
          <w:szCs w:val="24"/>
          <w:lang w:val="es-ES"/>
        </w:rPr>
        <w:t>m</w:t>
      </w:r>
      <w:r>
        <w:rPr>
          <w:rFonts w:ascii="Helvetica" w:hAnsi="Helvetica"/>
          <w:sz w:val="24"/>
          <w:szCs w:val="24"/>
          <w:lang w:val="es-ES"/>
        </w:rPr>
        <w:t>paro</w:t>
      </w:r>
      <w:r w:rsidR="00A601FA" w:rsidRPr="00A601FA">
        <w:rPr>
          <w:rFonts w:ascii="Helvetica" w:hAnsi="Helvetica"/>
          <w:sz w:val="24"/>
          <w:szCs w:val="24"/>
          <w:lang w:val="es-ES"/>
        </w:rPr>
        <w:t xml:space="preserve"> is </w:t>
      </w:r>
      <w:r w:rsidR="00B636F8">
        <w:rPr>
          <w:rFonts w:ascii="Helvetica" w:hAnsi="Helvetica"/>
          <w:sz w:val="24"/>
          <w:szCs w:val="24"/>
          <w:lang w:val="es-ES"/>
        </w:rPr>
        <w:t>currently t</w:t>
      </w:r>
      <w:r w:rsidR="007144E9">
        <w:rPr>
          <w:rFonts w:ascii="Helvetica" w:hAnsi="Helvetica"/>
          <w:sz w:val="24"/>
          <w:szCs w:val="24"/>
          <w:lang w:val="es-ES"/>
        </w:rPr>
        <w:t>he Vice P</w:t>
      </w:r>
      <w:r w:rsidR="00A601FA" w:rsidRPr="00A601FA">
        <w:rPr>
          <w:rFonts w:ascii="Helvetica" w:hAnsi="Helvetica"/>
          <w:sz w:val="24"/>
          <w:szCs w:val="24"/>
          <w:lang w:val="es-ES"/>
        </w:rPr>
        <w:t>resident of the International Association on Public and Nonprofit Marketing.</w:t>
      </w:r>
    </w:p>
    <w:p w:rsidR="007B757A" w:rsidRDefault="007B757A" w:rsidP="009409D8">
      <w:pPr>
        <w:rPr>
          <w:rFonts w:ascii="Helvetica" w:hAnsi="Helvetica"/>
          <w:sz w:val="24"/>
          <w:szCs w:val="24"/>
          <w:lang w:val="es-ES"/>
        </w:rPr>
      </w:pPr>
    </w:p>
    <w:p w:rsidR="007B757A" w:rsidRDefault="007B757A" w:rsidP="009409D8">
      <w:pPr>
        <w:rPr>
          <w:rFonts w:ascii="Helvetica" w:hAnsi="Helvetica" w:cs="Arial"/>
          <w:noProof/>
          <w:sz w:val="16"/>
          <w:szCs w:val="16"/>
          <w:lang w:val="es-ES" w:eastAsia="en-GB"/>
        </w:rPr>
      </w:pPr>
    </w:p>
    <w:p w:rsidR="00CF3A00" w:rsidRDefault="00CF3A00" w:rsidP="009409D8">
      <w:pPr>
        <w:rPr>
          <w:rFonts w:ascii="Helvetica" w:hAnsi="Helvetica" w:cs="Arial"/>
          <w:noProof/>
          <w:sz w:val="16"/>
          <w:szCs w:val="16"/>
          <w:lang w:val="es-ES" w:eastAsia="en-GB"/>
        </w:rPr>
      </w:pPr>
    </w:p>
    <w:p w:rsidR="00A601FA" w:rsidRPr="00A601FA" w:rsidRDefault="00A601FA" w:rsidP="009409D8">
      <w:pPr>
        <w:rPr>
          <w:rFonts w:ascii="Helvetica" w:hAnsi="Helvetica" w:cs="Arial"/>
          <w:noProof/>
          <w:sz w:val="16"/>
          <w:szCs w:val="16"/>
          <w:lang w:val="es-ES" w:eastAsia="en-GB"/>
        </w:rPr>
      </w:pPr>
    </w:p>
    <w:p w:rsidR="00C326C5" w:rsidRPr="000C3CF0" w:rsidRDefault="00C326C5" w:rsidP="009409D8">
      <w:pPr>
        <w:rPr>
          <w:rFonts w:ascii="Helvetica" w:hAnsi="Helvetica" w:cs="Arial"/>
          <w:noProof/>
          <w:sz w:val="28"/>
          <w:szCs w:val="28"/>
          <w:lang w:val="en-NZ" w:eastAsia="en-GB"/>
        </w:rPr>
      </w:pPr>
      <w:r w:rsidRPr="000C3CF0">
        <w:rPr>
          <w:rFonts w:ascii="Helvetica" w:hAnsi="Helvetica" w:cs="Arial"/>
          <w:noProof/>
          <w:sz w:val="28"/>
          <w:szCs w:val="28"/>
          <w:lang w:val="en-NZ" w:eastAsia="en-GB"/>
        </w:rPr>
        <w:t xml:space="preserve">Any queries please contact </w:t>
      </w:r>
      <w:hyperlink r:id="rId7" w:history="1">
        <w:r w:rsidRPr="000C3CF0">
          <w:rPr>
            <w:rStyle w:val="Hyperlink"/>
            <w:rFonts w:ascii="Helvetica" w:hAnsi="Helvetica" w:cs="Arial"/>
            <w:noProof/>
            <w:sz w:val="28"/>
            <w:szCs w:val="28"/>
            <w:lang w:val="en-NZ" w:eastAsia="en-GB"/>
          </w:rPr>
          <w:t>tourism@vuw.ac.nz</w:t>
        </w:r>
      </w:hyperlink>
    </w:p>
    <w:sectPr w:rsidR="00C326C5" w:rsidRPr="000C3CF0" w:rsidSect="00B75BC3">
      <w:pgSz w:w="11909" w:h="16834" w:code="9"/>
      <w:pgMar w:top="709" w:right="567" w:bottom="284" w:left="567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A00" w:rsidRDefault="00CF3A00" w:rsidP="005A666D">
      <w:r>
        <w:separator/>
      </w:r>
    </w:p>
  </w:endnote>
  <w:endnote w:type="continuationSeparator" w:id="0">
    <w:p w:rsidR="00CF3A00" w:rsidRDefault="00CF3A00" w:rsidP="005A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A00" w:rsidRDefault="00CF3A00" w:rsidP="005A666D">
      <w:r>
        <w:separator/>
      </w:r>
    </w:p>
  </w:footnote>
  <w:footnote w:type="continuationSeparator" w:id="0">
    <w:p w:rsidR="00CF3A00" w:rsidRDefault="00CF3A00" w:rsidP="005A666D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0"/>
    <wne:hash wne:val="1292029346"/>
  </wne:recipientData>
  <wne:recipientData>
    <wne:active wne:val="0"/>
    <wne:hash wne:val="2002858985"/>
  </wne:recipientData>
  <wne:recipientData>
    <wne:active wne:val="0"/>
    <wne:hash wne:val="-1206803191"/>
  </wne:recipientData>
  <wne:recipientData>
    <wne:active wne:val="0"/>
    <wne:hash wne:val="-115375764"/>
  </wne:recipientData>
  <wne:recipientData>
    <wne:active wne:val="0"/>
    <wne:hash wne:val="-132011696"/>
  </wne:recipientData>
  <wne:recipientData>
    <wne:active wne:val="0"/>
    <wne:hash wne:val="-1815859731"/>
  </wne:recipientData>
  <wne:recipientData>
    <wne:active wne:val="0"/>
    <wne:hash wne:val="-1078935080"/>
  </wne:recipientData>
  <wne:recipientData>
    <wne:active wne:val="0"/>
    <wne:hash wne:val="330888713"/>
  </wne:recipientData>
  <wne:recipientData>
    <wne:active wne:val="0"/>
    <wne:hash wne:val="-1316669338"/>
  </wne:recipientData>
  <wne:recipientData>
    <wne:active wne:val="0"/>
    <wne:hash wne:val="-387274906"/>
  </wne:recipientData>
  <wne:recipientData>
    <wne:active wne:val="0"/>
    <wne:hash wne:val="-1640252102"/>
  </wne:recipientData>
  <wne:recipientData>
    <wne:active wne:val="0"/>
    <wne:hash wne:val="1159690994"/>
  </wne:recipientData>
  <wne:recipientData>
    <wne:active wne:val="0"/>
    <wne:hash wne:val="-1227140790"/>
  </wne:recipientData>
  <wne:recipientData>
    <wne:active wne:val="0"/>
    <wne:hash wne:val="734889339"/>
  </wne:recipientData>
  <wne:recipientData>
    <wne:active wne:val="0"/>
    <wne:hash wne:val="-1827599375"/>
  </wne:recipientData>
  <wne:recipientData>
    <wne:active wne:val="0"/>
  </wne:recipientData>
  <wne:recipientData>
    <wne:active wne:val="0"/>
  </wne:recipientData>
  <wne:recipientData>
    <wne:active wne:val="0"/>
    <wne:hash wne:val="-2121779153"/>
  </wne:recipientData>
  <wne:recipientData>
    <wne:active wne:val="0"/>
    <wne:hash wne:val="1031106051"/>
  </wne:recipientData>
  <wne:recipientData>
    <wne:active wne:val="0"/>
    <wne:hash wne:val="2123847921"/>
  </wne:recipientData>
  <wne:recipientData>
    <wne:active wne:val="0"/>
    <wne:hash wne:val="-541097696"/>
  </wne:recipientData>
  <wne:recipientData>
    <wne:active wne:val="0"/>
    <wne:hash wne:val="-2142087866"/>
  </wne:recipientData>
  <wne:recipientData>
    <wne:active wne:val="0"/>
    <wne:hash wne:val="-1407977864"/>
  </wne:recipientData>
  <wne:recipientData>
    <wne:active wne:val="0"/>
    <wne:hash wne:val="-1201227266"/>
  </wne:recipientData>
  <wne:recipientData>
    <wne:active wne:val="0"/>
    <wne:hash wne:val="1957340165"/>
  </wne:recipientData>
  <wne:recipientData>
    <wne:active wne:val="0"/>
  </wne:recipientData>
  <wne:recipientData>
    <wne:active wne:val="0"/>
  </wne:recipientData>
  <wne:recipientData>
    <wne:active wne:val="1"/>
    <wne:hash wne:val="-93172687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H:\SEMINARS\2009-2011 Seminars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 "/>
    <w:activeRecord w:val="28"/>
    <w:odso>
      <w:fieldMapData>
        <w:column w:val="0"/>
        <w:lid w:val="en-NZ"/>
      </w:fieldMapData>
      <w:fieldMapData>
        <w:type w:val="dbColumn"/>
        <w:name w:val="Title"/>
        <w:mappedName w:val="Courtesy Title"/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type w:val="dbColumn"/>
        <w:name w:val="Name"/>
        <w:mappedName w:val="Last Name"/>
        <w:column w:val="1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recipientData r:id="rId1"/>
    </w:odso>
  </w:mailMerge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63"/>
    <w:rsid w:val="0008430C"/>
    <w:rsid w:val="000C3CF0"/>
    <w:rsid w:val="000E1960"/>
    <w:rsid w:val="000F6B1F"/>
    <w:rsid w:val="00144882"/>
    <w:rsid w:val="001505D8"/>
    <w:rsid w:val="001C3ECC"/>
    <w:rsid w:val="001E0EE3"/>
    <w:rsid w:val="002675AD"/>
    <w:rsid w:val="00282C19"/>
    <w:rsid w:val="002A486E"/>
    <w:rsid w:val="002C65B2"/>
    <w:rsid w:val="002C699D"/>
    <w:rsid w:val="00365092"/>
    <w:rsid w:val="003744A6"/>
    <w:rsid w:val="0039063C"/>
    <w:rsid w:val="003C39CA"/>
    <w:rsid w:val="00403558"/>
    <w:rsid w:val="00411493"/>
    <w:rsid w:val="004C4BBC"/>
    <w:rsid w:val="004D6269"/>
    <w:rsid w:val="004E1F14"/>
    <w:rsid w:val="00522E28"/>
    <w:rsid w:val="00566447"/>
    <w:rsid w:val="00567E56"/>
    <w:rsid w:val="00574986"/>
    <w:rsid w:val="005A666D"/>
    <w:rsid w:val="005D3E63"/>
    <w:rsid w:val="005F4200"/>
    <w:rsid w:val="00623FB5"/>
    <w:rsid w:val="00633069"/>
    <w:rsid w:val="00667F3E"/>
    <w:rsid w:val="006A0BEA"/>
    <w:rsid w:val="006B1D77"/>
    <w:rsid w:val="007144E9"/>
    <w:rsid w:val="00724DBC"/>
    <w:rsid w:val="007661B7"/>
    <w:rsid w:val="007B4050"/>
    <w:rsid w:val="007B757A"/>
    <w:rsid w:val="007E2FCB"/>
    <w:rsid w:val="008230EC"/>
    <w:rsid w:val="00833C66"/>
    <w:rsid w:val="0083535E"/>
    <w:rsid w:val="008453C7"/>
    <w:rsid w:val="008825BE"/>
    <w:rsid w:val="008C2785"/>
    <w:rsid w:val="008C2CD4"/>
    <w:rsid w:val="009409D8"/>
    <w:rsid w:val="00974BBD"/>
    <w:rsid w:val="009A2D57"/>
    <w:rsid w:val="009B0F63"/>
    <w:rsid w:val="00A14D0A"/>
    <w:rsid w:val="00A44E86"/>
    <w:rsid w:val="00A4669D"/>
    <w:rsid w:val="00A601FA"/>
    <w:rsid w:val="00AB11E1"/>
    <w:rsid w:val="00AD34FD"/>
    <w:rsid w:val="00AD49AD"/>
    <w:rsid w:val="00B16183"/>
    <w:rsid w:val="00B2460D"/>
    <w:rsid w:val="00B636F8"/>
    <w:rsid w:val="00B7003E"/>
    <w:rsid w:val="00B723D9"/>
    <w:rsid w:val="00B75BC3"/>
    <w:rsid w:val="00B826BB"/>
    <w:rsid w:val="00BB4918"/>
    <w:rsid w:val="00BD2983"/>
    <w:rsid w:val="00BD336B"/>
    <w:rsid w:val="00BD3D6B"/>
    <w:rsid w:val="00BF0B8D"/>
    <w:rsid w:val="00C326C5"/>
    <w:rsid w:val="00C353D0"/>
    <w:rsid w:val="00CB1193"/>
    <w:rsid w:val="00CC48F0"/>
    <w:rsid w:val="00CF3A00"/>
    <w:rsid w:val="00D53754"/>
    <w:rsid w:val="00D76508"/>
    <w:rsid w:val="00DF076A"/>
    <w:rsid w:val="00DF1F0D"/>
    <w:rsid w:val="00E108F4"/>
    <w:rsid w:val="00E31116"/>
    <w:rsid w:val="00E31971"/>
    <w:rsid w:val="00E37CB4"/>
    <w:rsid w:val="00E61D91"/>
    <w:rsid w:val="00E857A7"/>
    <w:rsid w:val="00EC588D"/>
    <w:rsid w:val="00F70058"/>
    <w:rsid w:val="00FA1573"/>
    <w:rsid w:val="00FA5F3F"/>
    <w:rsid w:val="00FB42EA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E371612-3ABF-422A-B212-9547ADD9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BBD"/>
    <w:rPr>
      <w:rFonts w:eastAsia="Times New Roman"/>
      <w:lang w:val="en-US" w:eastAsia="en-US"/>
    </w:rPr>
  </w:style>
  <w:style w:type="paragraph" w:styleId="Heading1">
    <w:name w:val="heading 1"/>
    <w:basedOn w:val="Normal"/>
    <w:next w:val="Normal"/>
    <w:qFormat/>
    <w:rsid w:val="00974BBD"/>
    <w:pPr>
      <w:keepNext/>
      <w:jc w:val="center"/>
      <w:outlineLvl w:val="0"/>
    </w:pPr>
    <w:rPr>
      <w:rFonts w:ascii="Helvetica" w:hAnsi="Helvetic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74BBD"/>
    <w:pPr>
      <w:autoSpaceDE w:val="0"/>
      <w:autoSpaceDN w:val="0"/>
      <w:adjustRightInd w:val="0"/>
      <w:jc w:val="center"/>
    </w:pPr>
    <w:rPr>
      <w:rFonts w:ascii="Courier New" w:hAnsi="Courier New" w:cs="Courier New"/>
      <w:b/>
      <w:bCs/>
      <w:sz w:val="32"/>
      <w:lang w:val="en-NZ"/>
    </w:rPr>
  </w:style>
  <w:style w:type="paragraph" w:styleId="Header">
    <w:name w:val="header"/>
    <w:basedOn w:val="Normal"/>
    <w:rsid w:val="00974BBD"/>
    <w:pPr>
      <w:tabs>
        <w:tab w:val="center" w:pos="4320"/>
        <w:tab w:val="right" w:pos="8640"/>
      </w:tabs>
      <w:jc w:val="both"/>
    </w:pPr>
    <w:rPr>
      <w:sz w:val="24"/>
      <w:lang w:val="en-GB"/>
    </w:rPr>
  </w:style>
  <w:style w:type="paragraph" w:styleId="NormalWeb">
    <w:name w:val="Normal (Web)"/>
    <w:basedOn w:val="Normal"/>
    <w:rsid w:val="00974BB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974BBD"/>
    <w:rPr>
      <w:i/>
      <w:iCs/>
    </w:rPr>
  </w:style>
  <w:style w:type="paragraph" w:styleId="BalloonText">
    <w:name w:val="Balloon Text"/>
    <w:basedOn w:val="Normal"/>
    <w:link w:val="BalloonTextChar"/>
    <w:rsid w:val="00E31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1971"/>
    <w:rPr>
      <w:rFonts w:ascii="Tahoma" w:eastAsia="Times New Roman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5A66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A666D"/>
    <w:rPr>
      <w:rFonts w:eastAsia="Times New Roman"/>
      <w:lang w:val="en-US" w:eastAsia="en-US"/>
    </w:rPr>
  </w:style>
  <w:style w:type="character" w:styleId="Hyperlink">
    <w:name w:val="Hyperlink"/>
    <w:basedOn w:val="DefaultParagraphFont"/>
    <w:rsid w:val="00724DBC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566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6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urism@vuw.ac.n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 of Wellington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Jiang</dc:creator>
  <cp:lastModifiedBy>Luisa Acheson</cp:lastModifiedBy>
  <cp:revision>3</cp:revision>
  <cp:lastPrinted>2015-05-18T01:45:00Z</cp:lastPrinted>
  <dcterms:created xsi:type="dcterms:W3CDTF">2015-05-18T01:44:00Z</dcterms:created>
  <dcterms:modified xsi:type="dcterms:W3CDTF">2015-05-18T02:17:00Z</dcterms:modified>
</cp:coreProperties>
</file>